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59" w:rsidRDefault="00FB4C59" w:rsidP="00F104CF">
      <w:pPr>
        <w:pStyle w:val="Cabealho"/>
        <w:spacing w:line="320" w:lineRule="atLeast"/>
        <w:jc w:val="center"/>
        <w:rPr>
          <w:rFonts w:asciiTheme="minorHAnsi" w:hAnsiTheme="minorHAnsi" w:cstheme="minorHAnsi"/>
          <w:b/>
          <w:lang w:val="en-GB"/>
        </w:rPr>
      </w:pPr>
    </w:p>
    <w:p w:rsidR="00DB28B6" w:rsidRPr="00DB28B6" w:rsidRDefault="00DB28B6" w:rsidP="00DB28B6">
      <w:pPr>
        <w:pStyle w:val="Cabealho"/>
        <w:jc w:val="center"/>
        <w:rPr>
          <w:rFonts w:asciiTheme="minorHAnsi" w:hAnsiTheme="minorHAnsi" w:cstheme="minorHAnsi"/>
          <w:b/>
          <w:sz w:val="28"/>
          <w:szCs w:val="28"/>
          <w:lang w:val="es-ES_tradnl"/>
        </w:rPr>
      </w:pPr>
      <w:r w:rsidRPr="00DB28B6">
        <w:rPr>
          <w:rFonts w:asciiTheme="minorHAnsi" w:hAnsiTheme="minorHAnsi" w:cstheme="minorHAnsi"/>
          <w:b/>
          <w:sz w:val="28"/>
          <w:szCs w:val="28"/>
          <w:lang w:val="es-ES_tradnl"/>
        </w:rPr>
        <w:t>DECLARAÇÃO DE CONSENTIMENTO E DE CONFIDENCIALIDADE NO TRATAMENTO DE DADOS PESSOAIS DECORRENTES DE PROCEDIMENTO CONCURSAL</w:t>
      </w:r>
    </w:p>
    <w:p w:rsidR="00DB28B6" w:rsidRPr="00DB28B6" w:rsidRDefault="00DB28B6" w:rsidP="00DB28B6">
      <w:pPr>
        <w:pStyle w:val="Cabealho"/>
        <w:jc w:val="center"/>
        <w:rPr>
          <w:rFonts w:asciiTheme="minorHAnsi" w:hAnsiTheme="minorHAnsi" w:cstheme="minorHAnsi"/>
          <w:b/>
          <w:i/>
          <w:color w:val="5B9BD5" w:themeColor="accent5"/>
          <w:sz w:val="16"/>
          <w:szCs w:val="16"/>
          <w:lang w:val="en-GB"/>
        </w:rPr>
      </w:pPr>
      <w:r w:rsidRPr="00DB28B6">
        <w:rPr>
          <w:rFonts w:asciiTheme="minorHAnsi" w:hAnsiTheme="minorHAnsi" w:cstheme="minorHAnsi"/>
          <w:b/>
          <w:i/>
          <w:color w:val="5B9BD5" w:themeColor="accent5"/>
          <w:sz w:val="16"/>
          <w:szCs w:val="16"/>
          <w:lang w:val="en-GB"/>
        </w:rPr>
        <w:t>DECLARATION OF CONSENT AND CONFIDENTIALITY IN THE PROCESSING OF PERSONAL DATA ARISING FROM RECRUITMENT PROCEDURES</w:t>
      </w:r>
    </w:p>
    <w:p w:rsidR="00DB28B6" w:rsidRPr="00270866" w:rsidRDefault="00DB28B6" w:rsidP="00D321A3">
      <w:pPr>
        <w:pStyle w:val="Cabealho"/>
        <w:tabs>
          <w:tab w:val="clear" w:pos="4252"/>
          <w:tab w:val="clear" w:pos="8504"/>
          <w:tab w:val="center" w:pos="5000"/>
          <w:tab w:val="right" w:pos="8300"/>
        </w:tabs>
        <w:spacing w:line="320" w:lineRule="atLeast"/>
        <w:rPr>
          <w:rFonts w:asciiTheme="minorHAnsi" w:hAnsiTheme="minorHAnsi" w:cstheme="minorHAnsi"/>
          <w:sz w:val="22"/>
          <w:szCs w:val="22"/>
          <w:lang w:val="en-GB"/>
        </w:rPr>
      </w:pPr>
    </w:p>
    <w:p w:rsidR="00DB28B6" w:rsidRPr="00DB28B6" w:rsidRDefault="00E323EF" w:rsidP="00D321A3">
      <w:pPr>
        <w:pStyle w:val="Cabealho"/>
        <w:tabs>
          <w:tab w:val="clear" w:pos="4252"/>
          <w:tab w:val="clear" w:pos="8504"/>
          <w:tab w:val="center" w:pos="5000"/>
          <w:tab w:val="right" w:pos="8300"/>
        </w:tabs>
        <w:spacing w:line="320" w:lineRule="atLeast"/>
        <w:rPr>
          <w:rFonts w:asciiTheme="minorHAnsi" w:hAnsiTheme="minorHAnsi" w:cstheme="minorHAnsi"/>
        </w:rPr>
      </w:pPr>
      <w:r w:rsidRPr="00DB28B6">
        <w:rPr>
          <w:rFonts w:asciiTheme="minorHAnsi" w:hAnsiTheme="minorHAnsi" w:cstheme="minorHAnsi"/>
          <w:sz w:val="22"/>
          <w:szCs w:val="22"/>
        </w:rPr>
        <w:t xml:space="preserve">Na qualidade de candidato </w:t>
      </w:r>
      <w:r w:rsidR="00681CFE" w:rsidRPr="00DB28B6">
        <w:rPr>
          <w:rFonts w:asciiTheme="minorHAnsi" w:hAnsiTheme="minorHAnsi" w:cstheme="minorHAnsi"/>
          <w:sz w:val="22"/>
          <w:lang w:val="es-ES_tradnl"/>
        </w:rPr>
        <w:t>(</w:t>
      </w:r>
      <w:r w:rsidR="00681CFE" w:rsidRPr="00DB28B6">
        <w:rPr>
          <w:rFonts w:asciiTheme="minorHAnsi" w:hAnsiTheme="minorHAnsi" w:cstheme="minorHAnsi"/>
          <w:i/>
          <w:sz w:val="22"/>
          <w:lang w:val="es-ES_tradnl"/>
        </w:rPr>
        <w:t>nome completo</w:t>
      </w:r>
      <w:r w:rsidR="00681CFE" w:rsidRPr="00DB28B6">
        <w:rPr>
          <w:rFonts w:asciiTheme="minorHAnsi" w:hAnsiTheme="minorHAnsi" w:cstheme="minorHAnsi"/>
          <w:sz w:val="22"/>
          <w:lang w:val="es-ES_tradnl"/>
        </w:rPr>
        <w:t>)</w:t>
      </w:r>
      <w:r w:rsidR="00DB28B6" w:rsidRPr="00DB28B6">
        <w:rPr>
          <w:rFonts w:asciiTheme="minorHAnsi" w:hAnsiTheme="minorHAnsi" w:cstheme="minorHAnsi"/>
          <w:sz w:val="22"/>
          <w:lang w:val="es-ES_tradnl"/>
        </w:rPr>
        <w:t xml:space="preserve"> </w:t>
      </w:r>
      <w:r w:rsidR="00DB28B6" w:rsidRPr="00DB28B6">
        <w:rPr>
          <w:rFonts w:asciiTheme="minorHAnsi" w:hAnsiTheme="minorHAnsi" w:cstheme="minorHAnsi"/>
          <w:color w:val="5B9BD5" w:themeColor="accent5"/>
          <w:sz w:val="16"/>
          <w:szCs w:val="16"/>
          <w:lang w:val="es-ES_tradnl"/>
        </w:rPr>
        <w:t>/</w:t>
      </w:r>
      <w:r w:rsidR="000E3D28" w:rsidRPr="00DB28B6">
        <w:rPr>
          <w:rFonts w:asciiTheme="minorHAnsi" w:hAnsiTheme="minorHAnsi" w:cstheme="minorHAnsi"/>
          <w:color w:val="5B9BD5" w:themeColor="accent5"/>
          <w:sz w:val="16"/>
          <w:szCs w:val="16"/>
        </w:rPr>
        <w:t xml:space="preserve"> </w:t>
      </w:r>
      <w:r w:rsidR="000E3D28" w:rsidRPr="00DB28B6">
        <w:rPr>
          <w:rFonts w:asciiTheme="minorHAnsi" w:hAnsiTheme="minorHAnsi" w:cstheme="minorHAnsi"/>
          <w:i/>
          <w:color w:val="5B9BD5" w:themeColor="accent5"/>
          <w:sz w:val="16"/>
          <w:szCs w:val="16"/>
        </w:rPr>
        <w:t>As a candidate (full name)</w:t>
      </w:r>
      <w:r w:rsidR="000E3D28" w:rsidRPr="00DB28B6">
        <w:rPr>
          <w:rFonts w:asciiTheme="minorHAnsi" w:hAnsiTheme="minorHAnsi" w:cstheme="minorHAnsi"/>
          <w:color w:val="5B9BD5" w:themeColor="accent5"/>
        </w:rPr>
        <w:t xml:space="preserve"> </w:t>
      </w:r>
    </w:p>
    <w:tbl>
      <w:tblPr>
        <w:tblStyle w:val="Tabelacomgrelh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40"/>
      </w:tblGrid>
      <w:tr w:rsidR="00DB28B6" w:rsidTr="005A726B">
        <w:tc>
          <w:tcPr>
            <w:tcW w:w="9740" w:type="dxa"/>
            <w:vAlign w:val="center"/>
          </w:tcPr>
          <w:p w:rsidR="00DB28B6" w:rsidRDefault="00DB28B6" w:rsidP="005A726B">
            <w:pPr>
              <w:pStyle w:val="Cabealho"/>
              <w:tabs>
                <w:tab w:val="clear" w:pos="4252"/>
                <w:tab w:val="clear" w:pos="8504"/>
                <w:tab w:val="center" w:pos="5000"/>
                <w:tab w:val="right" w:pos="8300"/>
              </w:tabs>
              <w:spacing w:line="320" w:lineRule="atLeast"/>
              <w:rPr>
                <w:rFonts w:asciiTheme="minorHAnsi" w:hAnsiTheme="minorHAnsi" w:cstheme="minorHAnsi"/>
              </w:rPr>
            </w:pPr>
            <w:r w:rsidRPr="00EC1A1C">
              <w:rPr>
                <w:rFonts w:asciiTheme="minorHAnsi" w:hAnsiTheme="minorHAnsi" w:cstheme="minorHAnsi"/>
                <w:color w:val="000000"/>
                <w:sz w:val="22"/>
                <w:szCs w:val="22"/>
              </w:rPr>
              <w:fldChar w:fldCharType="begin">
                <w:ffData>
                  <w:name w:val=""/>
                  <w:enabled/>
                  <w:calcOnExit w:val="0"/>
                  <w:textInput/>
                </w:ffData>
              </w:fldChar>
            </w:r>
            <w:r w:rsidRPr="00EC1A1C">
              <w:rPr>
                <w:rFonts w:asciiTheme="minorHAnsi" w:hAnsiTheme="minorHAnsi" w:cstheme="minorHAnsi"/>
                <w:color w:val="000000"/>
                <w:sz w:val="22"/>
                <w:szCs w:val="22"/>
              </w:rPr>
              <w:instrText xml:space="preserve"> FORMTEXT </w:instrText>
            </w:r>
            <w:r w:rsidRPr="00EC1A1C">
              <w:rPr>
                <w:rFonts w:asciiTheme="minorHAnsi" w:hAnsiTheme="minorHAnsi" w:cstheme="minorHAnsi"/>
                <w:color w:val="000000"/>
                <w:sz w:val="22"/>
                <w:szCs w:val="22"/>
              </w:rPr>
            </w:r>
            <w:r w:rsidRPr="00EC1A1C">
              <w:rPr>
                <w:rFonts w:asciiTheme="minorHAnsi" w:hAnsiTheme="minorHAnsi" w:cstheme="minorHAnsi"/>
                <w:color w:val="000000"/>
                <w:sz w:val="22"/>
                <w:szCs w:val="22"/>
              </w:rPr>
              <w:fldChar w:fldCharType="separate"/>
            </w:r>
            <w:bookmarkStart w:id="0" w:name="_GoBack"/>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r w:rsidRPr="00EC1A1C">
              <w:rPr>
                <w:rFonts w:asciiTheme="minorHAnsi" w:hAnsiTheme="minorHAnsi" w:cstheme="minorHAnsi"/>
                <w:color w:val="000000"/>
                <w:sz w:val="22"/>
                <w:szCs w:val="22"/>
              </w:rPr>
              <w:t> </w:t>
            </w:r>
            <w:bookmarkEnd w:id="0"/>
            <w:r w:rsidRPr="00EC1A1C">
              <w:rPr>
                <w:rFonts w:asciiTheme="minorHAnsi" w:hAnsiTheme="minorHAnsi" w:cstheme="minorHAnsi"/>
                <w:color w:val="000000"/>
                <w:sz w:val="22"/>
                <w:szCs w:val="22"/>
              </w:rPr>
              <w:fldChar w:fldCharType="end"/>
            </w:r>
          </w:p>
        </w:tc>
      </w:tr>
    </w:tbl>
    <w:p w:rsidR="00DB28B6" w:rsidRPr="00DB28B6" w:rsidRDefault="00DB28B6" w:rsidP="00D321A3">
      <w:pPr>
        <w:pStyle w:val="Cabealho"/>
        <w:tabs>
          <w:tab w:val="clear" w:pos="4252"/>
          <w:tab w:val="clear" w:pos="8504"/>
          <w:tab w:val="center" w:pos="5000"/>
          <w:tab w:val="right" w:pos="8300"/>
        </w:tabs>
        <w:spacing w:line="320" w:lineRule="atLeast"/>
        <w:rPr>
          <w:rFonts w:asciiTheme="minorHAnsi" w:hAnsiTheme="minorHAnsi" w:cstheme="minorHAnsi"/>
        </w:rPr>
      </w:pPr>
      <w:r w:rsidRPr="00DB28B6">
        <w:rPr>
          <w:rFonts w:asciiTheme="minorHAnsi" w:hAnsiTheme="minorHAnsi" w:cstheme="minorHAnsi"/>
          <w:sz w:val="22"/>
          <w:szCs w:val="22"/>
        </w:rPr>
        <w:t xml:space="preserve">ao Concurso </w:t>
      </w:r>
      <w:r w:rsidRPr="00DB28B6">
        <w:rPr>
          <w:rFonts w:asciiTheme="minorHAnsi" w:hAnsiTheme="minorHAnsi" w:cstheme="minorHAnsi"/>
          <w:sz w:val="22"/>
          <w:lang w:val="es-ES_tradnl"/>
        </w:rPr>
        <w:t>(</w:t>
      </w:r>
      <w:r w:rsidRPr="00DB28B6">
        <w:rPr>
          <w:rFonts w:asciiTheme="minorHAnsi" w:hAnsiTheme="minorHAnsi" w:cstheme="minorHAnsi"/>
          <w:i/>
          <w:sz w:val="22"/>
          <w:lang w:val="es-ES_tradnl"/>
        </w:rPr>
        <w:t>designação</w:t>
      </w:r>
      <w:r w:rsidRPr="00DB28B6">
        <w:rPr>
          <w:rFonts w:asciiTheme="minorHAnsi" w:hAnsiTheme="minorHAnsi" w:cstheme="minorHAnsi"/>
          <w:i/>
          <w:sz w:val="22"/>
          <w:szCs w:val="22"/>
        </w:rPr>
        <w:t>)</w:t>
      </w:r>
      <w:r>
        <w:rPr>
          <w:rFonts w:asciiTheme="minorHAnsi" w:hAnsiTheme="minorHAnsi" w:cstheme="minorHAnsi"/>
          <w:i/>
          <w:sz w:val="22"/>
          <w:szCs w:val="22"/>
        </w:rPr>
        <w:t xml:space="preserve"> </w:t>
      </w:r>
      <w:r w:rsidRPr="00DB28B6">
        <w:rPr>
          <w:rFonts w:asciiTheme="minorHAnsi" w:hAnsiTheme="minorHAnsi" w:cstheme="minorHAnsi"/>
          <w:i/>
          <w:color w:val="5B9BD5" w:themeColor="accent5"/>
          <w:sz w:val="16"/>
          <w:szCs w:val="16"/>
        </w:rPr>
        <w:t>/</w:t>
      </w:r>
      <w:r w:rsidRPr="00DB28B6">
        <w:rPr>
          <w:rFonts w:asciiTheme="minorHAnsi" w:hAnsiTheme="minorHAnsi" w:cstheme="minorHAnsi"/>
          <w:color w:val="5B9BD5" w:themeColor="accent5"/>
          <w:sz w:val="16"/>
          <w:szCs w:val="16"/>
        </w:rPr>
        <w:t xml:space="preserve"> </w:t>
      </w:r>
      <w:r>
        <w:rPr>
          <w:rFonts w:asciiTheme="minorHAnsi" w:hAnsiTheme="minorHAnsi" w:cstheme="minorHAnsi"/>
          <w:i/>
          <w:color w:val="5B9BD5" w:themeColor="accent5"/>
          <w:sz w:val="16"/>
          <w:szCs w:val="16"/>
        </w:rPr>
        <w:t>for the R</w:t>
      </w:r>
      <w:r w:rsidRPr="00DB28B6">
        <w:rPr>
          <w:rFonts w:asciiTheme="minorHAnsi" w:hAnsiTheme="minorHAnsi" w:cstheme="minorHAnsi"/>
          <w:i/>
          <w:color w:val="5B9BD5" w:themeColor="accent5"/>
          <w:sz w:val="16"/>
          <w:szCs w:val="16"/>
        </w:rPr>
        <w:t>ecruitment procedure (</w:t>
      </w:r>
      <w:r>
        <w:rPr>
          <w:rFonts w:asciiTheme="minorHAnsi" w:hAnsiTheme="minorHAnsi" w:cstheme="minorHAnsi"/>
          <w:i/>
          <w:color w:val="5B9BD5" w:themeColor="accent5"/>
          <w:sz w:val="16"/>
          <w:szCs w:val="16"/>
        </w:rPr>
        <w:t>r</w:t>
      </w:r>
      <w:r w:rsidRPr="00DB28B6">
        <w:rPr>
          <w:rFonts w:asciiTheme="minorHAnsi" w:hAnsiTheme="minorHAnsi" w:cstheme="minorHAnsi"/>
          <w:i/>
          <w:color w:val="5B9BD5" w:themeColor="accent5"/>
          <w:sz w:val="16"/>
          <w:szCs w:val="16"/>
        </w:rPr>
        <w:t>eference)</w:t>
      </w:r>
    </w:p>
    <w:tbl>
      <w:tblPr>
        <w:tblStyle w:val="Tabelacomgrelha"/>
        <w:tblW w:w="0" w:type="auto"/>
        <w:tblLook w:val="04A0" w:firstRow="1" w:lastRow="0" w:firstColumn="1" w:lastColumn="0" w:noHBand="0" w:noVBand="1"/>
      </w:tblPr>
      <w:tblGrid>
        <w:gridCol w:w="9740"/>
      </w:tblGrid>
      <w:tr w:rsidR="00DB28B6" w:rsidTr="005A726B">
        <w:tc>
          <w:tcPr>
            <w:tcW w:w="9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B28B6" w:rsidRDefault="005A726B" w:rsidP="005A726B">
            <w:pPr>
              <w:pStyle w:val="Cabealho"/>
              <w:tabs>
                <w:tab w:val="clear" w:pos="4252"/>
                <w:tab w:val="clear" w:pos="8504"/>
                <w:tab w:val="center" w:pos="5000"/>
                <w:tab w:val="right" w:pos="8300"/>
              </w:tabs>
              <w:spacing w:line="320" w:lineRule="atLeast"/>
              <w:rPr>
                <w:rFonts w:asciiTheme="minorHAnsi" w:hAnsiTheme="minorHAnsi" w:cstheme="minorHAnsi"/>
              </w:rPr>
            </w:pPr>
            <w:r>
              <w:rPr>
                <w:rFonts w:asciiTheme="minorHAnsi" w:hAnsiTheme="minorHAnsi" w:cstheme="minorHAnsi"/>
                <w:color w:val="000000"/>
                <w:sz w:val="22"/>
                <w:szCs w:val="22"/>
              </w:rPr>
              <w:fldChar w:fldCharType="begin">
                <w:ffData>
                  <w:name w:val=""/>
                  <w:enabled/>
                  <w:calcOnExit w:val="0"/>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bl>
    <w:p w:rsidR="00DB28B6" w:rsidRDefault="005A726B" w:rsidP="00D321A3">
      <w:pPr>
        <w:pStyle w:val="Cabealho"/>
        <w:tabs>
          <w:tab w:val="clear" w:pos="4252"/>
          <w:tab w:val="clear" w:pos="8504"/>
          <w:tab w:val="center" w:pos="5000"/>
          <w:tab w:val="right" w:pos="8300"/>
        </w:tabs>
        <w:spacing w:line="320" w:lineRule="atLeast"/>
        <w:rPr>
          <w:rFonts w:asciiTheme="minorHAnsi" w:hAnsiTheme="minorHAnsi" w:cstheme="minorHAnsi"/>
          <w:i/>
          <w:color w:val="5B9BD5" w:themeColor="accent5"/>
          <w:sz w:val="16"/>
          <w:szCs w:val="16"/>
        </w:rPr>
      </w:pPr>
      <w:r w:rsidRPr="00DB28B6">
        <w:rPr>
          <w:rFonts w:asciiTheme="minorHAnsi" w:hAnsiTheme="minorHAnsi" w:cstheme="minorHAnsi"/>
          <w:sz w:val="22"/>
          <w:szCs w:val="22"/>
        </w:rPr>
        <w:t>para preenchimento do posto de trabalho da categoria de</w:t>
      </w:r>
      <w:r>
        <w:rPr>
          <w:rFonts w:asciiTheme="minorHAnsi" w:hAnsiTheme="minorHAnsi" w:cstheme="minorHAnsi"/>
          <w:sz w:val="22"/>
          <w:szCs w:val="22"/>
        </w:rPr>
        <w:t xml:space="preserve"> </w:t>
      </w:r>
      <w:r w:rsidRPr="00DB28B6">
        <w:rPr>
          <w:rFonts w:asciiTheme="minorHAnsi" w:hAnsiTheme="minorHAnsi" w:cstheme="minorHAnsi"/>
          <w:color w:val="5B9BD5" w:themeColor="accent5"/>
          <w:sz w:val="16"/>
          <w:szCs w:val="16"/>
        </w:rPr>
        <w:t xml:space="preserve">/ </w:t>
      </w:r>
      <w:r w:rsidRPr="00DB28B6">
        <w:rPr>
          <w:rFonts w:asciiTheme="minorHAnsi" w:hAnsiTheme="minorHAnsi" w:cstheme="minorHAnsi"/>
          <w:i/>
          <w:color w:val="5B9BD5" w:themeColor="accent5"/>
          <w:sz w:val="16"/>
          <w:szCs w:val="16"/>
        </w:rPr>
        <w:t>to fill the position of category</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695"/>
        <w:gridCol w:w="2799"/>
      </w:tblGrid>
      <w:tr w:rsidR="005A726B" w:rsidTr="00140F8B">
        <w:tc>
          <w:tcPr>
            <w:tcW w:w="32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A726B" w:rsidRDefault="005A726B" w:rsidP="005A726B">
            <w:pPr>
              <w:pStyle w:val="Cabealho"/>
              <w:tabs>
                <w:tab w:val="clear" w:pos="4252"/>
                <w:tab w:val="clear" w:pos="8504"/>
                <w:tab w:val="center" w:pos="5000"/>
                <w:tab w:val="right" w:pos="8300"/>
              </w:tabs>
              <w:spacing w:line="320" w:lineRule="atLeast"/>
              <w:rPr>
                <w:rFonts w:asciiTheme="minorHAnsi" w:hAnsiTheme="minorHAnsi" w:cstheme="minorHAnsi"/>
              </w:rPr>
            </w:pPr>
            <w:r>
              <w:rPr>
                <w:rFonts w:asciiTheme="minorHAnsi" w:hAnsiTheme="minorHAnsi" w:cstheme="minorHAnsi"/>
                <w:color w:val="000000"/>
                <w:sz w:val="22"/>
                <w:szCs w:val="22"/>
              </w:rPr>
              <w:fldChar w:fldCharType="begin">
                <w:ffData>
                  <w:name w:val=""/>
                  <w:enabled/>
                  <w:calcOnExit w:val="0"/>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3695" w:type="dxa"/>
            <w:tcBorders>
              <w:left w:val="single" w:sz="4" w:space="0" w:color="7F7F7F" w:themeColor="text1" w:themeTint="80"/>
              <w:right w:val="single" w:sz="4" w:space="0" w:color="7F7F7F" w:themeColor="text1" w:themeTint="80"/>
            </w:tcBorders>
            <w:vAlign w:val="center"/>
          </w:tcPr>
          <w:p w:rsidR="005A726B" w:rsidRDefault="005A726B" w:rsidP="00140F8B">
            <w:pPr>
              <w:pStyle w:val="Cabealho"/>
              <w:tabs>
                <w:tab w:val="clear" w:pos="4252"/>
                <w:tab w:val="clear" w:pos="8504"/>
                <w:tab w:val="center" w:pos="5000"/>
                <w:tab w:val="right" w:pos="8300"/>
              </w:tabs>
              <w:spacing w:line="320" w:lineRule="atLeast"/>
              <w:jc w:val="center"/>
              <w:rPr>
                <w:rFonts w:asciiTheme="minorHAnsi" w:hAnsiTheme="minorHAnsi" w:cstheme="minorHAnsi"/>
              </w:rPr>
            </w:pPr>
            <w:r>
              <w:rPr>
                <w:rFonts w:asciiTheme="minorHAnsi" w:hAnsiTheme="minorHAnsi" w:cstheme="minorHAnsi"/>
                <w:sz w:val="22"/>
                <w:szCs w:val="22"/>
              </w:rPr>
              <w:t xml:space="preserve">, </w:t>
            </w:r>
            <w:r w:rsidRPr="00DB28B6">
              <w:rPr>
                <w:rFonts w:asciiTheme="minorHAnsi" w:hAnsiTheme="minorHAnsi" w:cstheme="minorHAnsi"/>
                <w:sz w:val="22"/>
                <w:szCs w:val="22"/>
              </w:rPr>
              <w:t xml:space="preserve">aberto </w:t>
            </w:r>
            <w:r>
              <w:rPr>
                <w:rFonts w:asciiTheme="minorHAnsi" w:hAnsiTheme="minorHAnsi" w:cstheme="minorHAnsi"/>
                <w:sz w:val="22"/>
                <w:szCs w:val="22"/>
              </w:rPr>
              <w:t>pelo A</w:t>
            </w:r>
            <w:r w:rsidRPr="00DB28B6">
              <w:rPr>
                <w:rFonts w:asciiTheme="minorHAnsi" w:hAnsiTheme="minorHAnsi" w:cstheme="minorHAnsi"/>
                <w:sz w:val="22"/>
                <w:szCs w:val="22"/>
              </w:rPr>
              <w:t>viso nº</w:t>
            </w:r>
            <w:r>
              <w:rPr>
                <w:rFonts w:asciiTheme="minorHAnsi" w:hAnsiTheme="minorHAnsi" w:cstheme="minorHAnsi"/>
                <w:sz w:val="22"/>
                <w:szCs w:val="22"/>
              </w:rPr>
              <w:t xml:space="preserve"> </w:t>
            </w:r>
            <w:r w:rsidRPr="00DB28B6">
              <w:rPr>
                <w:rFonts w:asciiTheme="minorHAnsi" w:hAnsiTheme="minorHAnsi" w:cstheme="minorHAnsi"/>
                <w:color w:val="5B9BD5" w:themeColor="accent5"/>
                <w:sz w:val="16"/>
                <w:szCs w:val="16"/>
              </w:rPr>
              <w:t xml:space="preserve">/ </w:t>
            </w:r>
            <w:r w:rsidRPr="00DB28B6">
              <w:rPr>
                <w:rFonts w:asciiTheme="minorHAnsi" w:hAnsiTheme="minorHAnsi" w:cstheme="minorHAnsi"/>
                <w:i/>
                <w:color w:val="5B9BD5" w:themeColor="accent5"/>
                <w:sz w:val="16"/>
                <w:szCs w:val="16"/>
              </w:rPr>
              <w:t>opened by notice no</w:t>
            </w:r>
          </w:p>
        </w:tc>
        <w:tc>
          <w:tcPr>
            <w:tcW w:w="27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5A726B" w:rsidRDefault="005A726B" w:rsidP="005A726B">
            <w:pPr>
              <w:pStyle w:val="Cabealho"/>
              <w:tabs>
                <w:tab w:val="clear" w:pos="4252"/>
                <w:tab w:val="clear" w:pos="8504"/>
                <w:tab w:val="center" w:pos="5000"/>
                <w:tab w:val="right" w:pos="8300"/>
              </w:tabs>
              <w:spacing w:line="320" w:lineRule="atLeast"/>
              <w:rPr>
                <w:rFonts w:asciiTheme="minorHAnsi" w:hAnsiTheme="minorHAnsi" w:cstheme="minorHAnsi"/>
              </w:rPr>
            </w:pPr>
            <w:r>
              <w:rPr>
                <w:rFonts w:asciiTheme="minorHAnsi" w:hAnsiTheme="minorHAnsi" w:cstheme="minorHAnsi"/>
                <w:color w:val="000000"/>
                <w:sz w:val="22"/>
                <w:szCs w:val="22"/>
              </w:rPr>
              <w:fldChar w:fldCharType="begin">
                <w:ffData>
                  <w:name w:val=""/>
                  <w:enabled/>
                  <w:calcOnExit w:val="0"/>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bl>
    <w:p w:rsidR="00E323EF" w:rsidRPr="005A726B" w:rsidRDefault="005A726B" w:rsidP="00D803CC">
      <w:pPr>
        <w:spacing w:after="200"/>
        <w:jc w:val="both"/>
        <w:rPr>
          <w:rFonts w:asciiTheme="minorHAnsi" w:hAnsiTheme="minorHAnsi" w:cstheme="minorHAnsi"/>
          <w:i/>
          <w:color w:val="4472C4" w:themeColor="accent1"/>
          <w:sz w:val="16"/>
          <w:szCs w:val="16"/>
          <w:lang w:val="en-GB"/>
        </w:rPr>
      </w:pPr>
      <w:r>
        <w:rPr>
          <w:rFonts w:asciiTheme="minorHAnsi" w:hAnsiTheme="minorHAnsi" w:cstheme="minorHAnsi"/>
          <w:sz w:val="22"/>
          <w:szCs w:val="22"/>
        </w:rPr>
        <w:t>D</w:t>
      </w:r>
      <w:r w:rsidR="00E323EF" w:rsidRPr="00DB28B6">
        <w:rPr>
          <w:rFonts w:asciiTheme="minorHAnsi" w:hAnsiTheme="minorHAnsi" w:cstheme="minorHAnsi"/>
          <w:sz w:val="22"/>
          <w:szCs w:val="22"/>
        </w:rPr>
        <w:t>eclaro, para os efeitos previstos na Lei n.º 58/2019, de 8 de agosto e no Regulamento Geral de Proteção de Dados (RGPD) (U</w:t>
      </w:r>
      <w:r w:rsidR="003C6666" w:rsidRPr="00DB28B6">
        <w:rPr>
          <w:rFonts w:asciiTheme="minorHAnsi" w:hAnsiTheme="minorHAnsi" w:cstheme="minorHAnsi"/>
          <w:sz w:val="22"/>
          <w:szCs w:val="22"/>
        </w:rPr>
        <w:t>E</w:t>
      </w:r>
      <w:r w:rsidR="00E323EF" w:rsidRPr="00DB28B6">
        <w:rPr>
          <w:rFonts w:asciiTheme="minorHAnsi" w:hAnsiTheme="minorHAnsi" w:cstheme="minorHAnsi"/>
          <w:sz w:val="22"/>
          <w:szCs w:val="22"/>
        </w:rPr>
        <w:t>)</w:t>
      </w:r>
      <w:r w:rsidR="003C6666" w:rsidRPr="00DB28B6">
        <w:rPr>
          <w:rFonts w:asciiTheme="minorHAnsi" w:hAnsiTheme="minorHAnsi" w:cstheme="minorHAnsi"/>
          <w:sz w:val="22"/>
          <w:szCs w:val="22"/>
        </w:rPr>
        <w:t xml:space="preserve"> </w:t>
      </w:r>
      <w:r w:rsidR="00E323EF" w:rsidRPr="00DB28B6">
        <w:rPr>
          <w:rFonts w:asciiTheme="minorHAnsi" w:hAnsiTheme="minorHAnsi" w:cstheme="minorHAnsi"/>
          <w:sz w:val="22"/>
          <w:szCs w:val="22"/>
        </w:rPr>
        <w:t xml:space="preserve">2016/679 do Parlamento Europeu e do Conselho de 27 de abril de 2016, prestar, por este meio, o meu </w:t>
      </w:r>
      <w:r w:rsidR="00E323EF" w:rsidRPr="00DB28B6">
        <w:rPr>
          <w:rFonts w:asciiTheme="minorHAnsi" w:hAnsiTheme="minorHAnsi" w:cstheme="minorHAnsi"/>
          <w:sz w:val="22"/>
          <w:szCs w:val="22"/>
          <w:u w:val="single"/>
        </w:rPr>
        <w:t>EXPRESSO CONSENTIMENTO</w:t>
      </w:r>
      <w:r w:rsidR="00E323EF" w:rsidRPr="00DB28B6">
        <w:rPr>
          <w:rFonts w:asciiTheme="minorHAnsi" w:hAnsiTheme="minorHAnsi" w:cstheme="minorHAnsi"/>
          <w:sz w:val="22"/>
          <w:szCs w:val="22"/>
        </w:rPr>
        <w:t xml:space="preserve"> para o tratamento dos dados e documentos pessoais</w:t>
      </w:r>
      <w:r w:rsidR="00130AD3" w:rsidRPr="00DB28B6">
        <w:rPr>
          <w:rFonts w:asciiTheme="minorHAnsi" w:hAnsiTheme="minorHAnsi" w:cstheme="minorHAnsi"/>
          <w:sz w:val="22"/>
          <w:szCs w:val="22"/>
        </w:rPr>
        <w:t>,</w:t>
      </w:r>
      <w:r w:rsidR="00E323EF" w:rsidRPr="00DB28B6">
        <w:rPr>
          <w:rFonts w:asciiTheme="minorHAnsi" w:hAnsiTheme="minorHAnsi" w:cstheme="minorHAnsi"/>
          <w:sz w:val="22"/>
          <w:szCs w:val="22"/>
        </w:rPr>
        <w:t xml:space="preserve"> que tenha direta ou indiretamente informado, fornecido ou cedido no âmbito do presente concurso ao </w:t>
      </w:r>
      <w:r w:rsidR="002C7C11" w:rsidRPr="00DB28B6">
        <w:rPr>
          <w:rFonts w:asciiTheme="minorHAnsi" w:hAnsiTheme="minorHAnsi" w:cstheme="minorHAnsi"/>
          <w:sz w:val="22"/>
          <w:szCs w:val="22"/>
        </w:rPr>
        <w:t>INIAV</w:t>
      </w:r>
      <w:r w:rsidR="00E323EF" w:rsidRPr="00DB28B6">
        <w:rPr>
          <w:rFonts w:asciiTheme="minorHAnsi" w:hAnsiTheme="minorHAnsi" w:cstheme="minorHAnsi"/>
          <w:sz w:val="22"/>
          <w:szCs w:val="22"/>
        </w:rPr>
        <w:t>,</w:t>
      </w:r>
      <w:r w:rsidR="00C02019" w:rsidRPr="00DB28B6">
        <w:rPr>
          <w:rFonts w:asciiTheme="minorHAnsi" w:hAnsiTheme="minorHAnsi" w:cstheme="minorHAnsi"/>
          <w:sz w:val="22"/>
          <w:szCs w:val="22"/>
        </w:rPr>
        <w:t xml:space="preserve"> </w:t>
      </w:r>
      <w:r w:rsidR="00E323EF" w:rsidRPr="00DB28B6">
        <w:rPr>
          <w:rFonts w:asciiTheme="minorHAnsi" w:hAnsiTheme="minorHAnsi" w:cstheme="minorHAnsi"/>
          <w:sz w:val="22"/>
          <w:szCs w:val="22"/>
        </w:rPr>
        <w:t xml:space="preserve">Pessoa Coletiva n.º </w:t>
      </w:r>
      <w:r w:rsidR="00C76F58" w:rsidRPr="00DB28B6">
        <w:rPr>
          <w:rFonts w:asciiTheme="minorHAnsi" w:hAnsiTheme="minorHAnsi" w:cstheme="minorHAnsi"/>
          <w:sz w:val="22"/>
          <w:szCs w:val="22"/>
        </w:rPr>
        <w:t>510345271</w:t>
      </w:r>
      <w:r w:rsidR="00E323EF" w:rsidRPr="00DB28B6">
        <w:rPr>
          <w:rFonts w:asciiTheme="minorHAnsi" w:hAnsiTheme="minorHAnsi" w:cstheme="minorHAnsi"/>
          <w:sz w:val="22"/>
          <w:szCs w:val="22"/>
        </w:rPr>
        <w:t xml:space="preserve">, com sede </w:t>
      </w:r>
      <w:r w:rsidR="00403836" w:rsidRPr="00DB28B6">
        <w:rPr>
          <w:rFonts w:asciiTheme="minorHAnsi" w:hAnsiTheme="minorHAnsi" w:cstheme="minorHAnsi"/>
          <w:sz w:val="22"/>
          <w:szCs w:val="22"/>
        </w:rPr>
        <w:t xml:space="preserve">na Av. </w:t>
      </w:r>
      <w:r w:rsidR="00403836" w:rsidRPr="005A726B">
        <w:rPr>
          <w:rFonts w:asciiTheme="minorHAnsi" w:hAnsiTheme="minorHAnsi" w:cstheme="minorHAnsi"/>
          <w:sz w:val="22"/>
          <w:szCs w:val="22"/>
          <w:lang w:val="en-GB"/>
        </w:rPr>
        <w:t xml:space="preserve">Da República, Quinta do Marquês, 2780-157 </w:t>
      </w:r>
      <w:r w:rsidR="002C7C11" w:rsidRPr="005A726B">
        <w:rPr>
          <w:rFonts w:asciiTheme="minorHAnsi" w:hAnsiTheme="minorHAnsi" w:cstheme="minorHAnsi"/>
          <w:sz w:val="22"/>
          <w:szCs w:val="22"/>
          <w:lang w:val="en-GB"/>
        </w:rPr>
        <w:t>Oeiras</w:t>
      </w:r>
      <w:r w:rsidR="00E323EF" w:rsidRPr="005A726B">
        <w:rPr>
          <w:rFonts w:asciiTheme="minorHAnsi" w:hAnsiTheme="minorHAnsi" w:cstheme="minorHAnsi"/>
          <w:sz w:val="22"/>
          <w:szCs w:val="22"/>
          <w:lang w:val="en-GB"/>
        </w:rPr>
        <w:t>, na qualidade de responsável tratamento dos dados pessoais, manter a sua confidencialidade e o cumprimento da legislação em vigor</w:t>
      </w:r>
      <w:r w:rsidR="000E3D28" w:rsidRPr="005A726B">
        <w:rPr>
          <w:rFonts w:asciiTheme="minorHAnsi" w:hAnsiTheme="minorHAnsi" w:cstheme="minorHAnsi"/>
          <w:sz w:val="22"/>
          <w:szCs w:val="22"/>
          <w:lang w:val="en-GB"/>
        </w:rPr>
        <w:t>.</w:t>
      </w:r>
      <w:r w:rsidRPr="005A726B">
        <w:rPr>
          <w:rFonts w:asciiTheme="minorHAnsi" w:hAnsiTheme="minorHAnsi" w:cstheme="minorHAnsi"/>
          <w:sz w:val="22"/>
          <w:szCs w:val="22"/>
          <w:lang w:val="en-GB"/>
        </w:rPr>
        <w:t xml:space="preserve"> </w:t>
      </w:r>
      <w:r w:rsidR="000E3D28" w:rsidRPr="005A726B">
        <w:rPr>
          <w:rFonts w:asciiTheme="minorHAnsi" w:hAnsiTheme="minorHAnsi" w:cstheme="minorHAnsi"/>
          <w:color w:val="4472C4" w:themeColor="accent1"/>
          <w:sz w:val="16"/>
          <w:szCs w:val="16"/>
          <w:lang w:val="en-GB"/>
        </w:rPr>
        <w:t xml:space="preserve">/ </w:t>
      </w:r>
      <w:r w:rsidR="000E3D28" w:rsidRPr="005A726B">
        <w:rPr>
          <w:rFonts w:asciiTheme="minorHAnsi" w:hAnsiTheme="minorHAnsi" w:cstheme="minorHAnsi"/>
          <w:i/>
          <w:color w:val="4472C4" w:themeColor="accent1"/>
          <w:sz w:val="16"/>
          <w:szCs w:val="16"/>
          <w:lang w:val="en-GB"/>
        </w:rPr>
        <w:t xml:space="preserve">I hereby declare, for the purposes provided for in Law no. 58/2018, of 8 August, and in the General Data Protection Regulation (GDPR) (EU) 2016/679 of the European Parliament and of the Council of 27 April 2016, that I give my </w:t>
      </w:r>
      <w:r w:rsidR="000E3D28" w:rsidRPr="005A726B">
        <w:rPr>
          <w:rFonts w:asciiTheme="minorHAnsi" w:hAnsiTheme="minorHAnsi" w:cstheme="minorHAnsi"/>
          <w:i/>
          <w:color w:val="4472C4" w:themeColor="accent1"/>
          <w:sz w:val="16"/>
          <w:szCs w:val="16"/>
          <w:u w:val="single"/>
          <w:lang w:val="en-GB"/>
        </w:rPr>
        <w:t>EXPRESS CONSENT</w:t>
      </w:r>
      <w:r w:rsidR="000E3D28" w:rsidRPr="005A726B">
        <w:rPr>
          <w:rFonts w:asciiTheme="minorHAnsi" w:hAnsiTheme="minorHAnsi" w:cstheme="minorHAnsi"/>
          <w:i/>
          <w:color w:val="4472C4" w:themeColor="accent1"/>
          <w:sz w:val="16"/>
          <w:szCs w:val="16"/>
          <w:lang w:val="en-GB"/>
        </w:rPr>
        <w:t xml:space="preserve"> for the processing of my personal data and documents, whether directly or indirectly provided, submitted, or shared within the scope of this competition, by INIAV, I.P., legal entity no. 510345271, headquartered at Avenida da República, Quinta do Marquês, 2780-157 Oeiras, in its capacity as the data controller, to maintain their confidentiality and comply with the applicable legislation</w:t>
      </w:r>
      <w:r w:rsidR="004F668D" w:rsidRPr="005A726B">
        <w:rPr>
          <w:rFonts w:asciiTheme="minorHAnsi" w:hAnsiTheme="minorHAnsi" w:cstheme="minorHAnsi"/>
          <w:i/>
          <w:color w:val="4472C4" w:themeColor="accent1"/>
          <w:sz w:val="16"/>
          <w:szCs w:val="16"/>
          <w:lang w:val="en-GB"/>
        </w:rPr>
        <w:t>.</w:t>
      </w:r>
    </w:p>
    <w:p w:rsidR="00E323EF" w:rsidRPr="005A726B" w:rsidRDefault="00E323EF" w:rsidP="00D803CC">
      <w:pPr>
        <w:pStyle w:val="Cabealho"/>
        <w:spacing w:after="200"/>
        <w:jc w:val="both"/>
        <w:rPr>
          <w:rFonts w:asciiTheme="minorHAnsi" w:hAnsiTheme="minorHAnsi" w:cstheme="minorHAnsi"/>
          <w:color w:val="4472C4" w:themeColor="accent1"/>
          <w:sz w:val="16"/>
          <w:szCs w:val="16"/>
          <w:lang w:val="en-GB"/>
        </w:rPr>
      </w:pPr>
      <w:r w:rsidRPr="00DB28B6">
        <w:rPr>
          <w:rFonts w:asciiTheme="minorHAnsi" w:hAnsiTheme="minorHAnsi" w:cstheme="minorHAnsi"/>
          <w:sz w:val="22"/>
          <w:szCs w:val="22"/>
        </w:rPr>
        <w:t>Declaro permitir, sem prejuízo do atrás disposto, a disponibilidade, articulação e o intercâmbio dos dados pessoais fornecidos ou informados com entidades ou pessoas terceiras, desde que a divulgação dos dados tenha por finalidade a atividade da Instituição e o processo concursal acima identificado, salvo se por escrito desistir da minha candidatura, ou ainda se por motivo de força maior, deixarem de estar reunidas as condições necessárias para a manutenção do tratamento dos dados, sendo que, neste último caso, os referidos dados pessoais poderão ser conservados, nos termos descritos da lei</w:t>
      </w:r>
      <w:r w:rsidR="000E3D28" w:rsidRPr="00DB28B6">
        <w:rPr>
          <w:rFonts w:asciiTheme="minorHAnsi" w:hAnsiTheme="minorHAnsi" w:cstheme="minorHAnsi"/>
          <w:sz w:val="22"/>
          <w:szCs w:val="22"/>
        </w:rPr>
        <w:t>.</w:t>
      </w:r>
      <w:r w:rsidR="005A726B">
        <w:rPr>
          <w:rFonts w:asciiTheme="minorHAnsi" w:hAnsiTheme="minorHAnsi" w:cstheme="minorHAnsi"/>
          <w:sz w:val="22"/>
          <w:szCs w:val="22"/>
        </w:rPr>
        <w:t xml:space="preserve"> </w:t>
      </w:r>
      <w:r w:rsidR="000E3D28" w:rsidRPr="005A726B">
        <w:rPr>
          <w:rFonts w:asciiTheme="minorHAnsi" w:hAnsiTheme="minorHAnsi" w:cstheme="minorHAnsi"/>
          <w:color w:val="4472C4" w:themeColor="accent1"/>
          <w:sz w:val="16"/>
          <w:szCs w:val="16"/>
        </w:rPr>
        <w:t>/</w:t>
      </w:r>
      <w:r w:rsidR="000E3D28" w:rsidRPr="005A726B">
        <w:rPr>
          <w:rFonts w:asciiTheme="minorHAnsi" w:hAnsiTheme="minorHAnsi" w:cstheme="minorHAnsi"/>
          <w:i/>
          <w:color w:val="4472C4" w:themeColor="accent1"/>
          <w:sz w:val="16"/>
          <w:szCs w:val="16"/>
        </w:rPr>
        <w:t xml:space="preserve">I declare that I permit, without prejudice to the above provisions, the availability, coordination, and exchange of the personal data provided or shared with third parties or entities, provided that the disclosure of such data serves the purpose of the Institution's activity and the recruitment procedure identified above, unless I withdraw my application in writing, or in the unforeseen circumstances beyond control, where the necessary conditions for maintaining the data processing are no longer met. </w:t>
      </w:r>
      <w:r w:rsidR="000E3D28" w:rsidRPr="005A726B">
        <w:rPr>
          <w:rFonts w:asciiTheme="minorHAnsi" w:hAnsiTheme="minorHAnsi" w:cstheme="minorHAnsi"/>
          <w:i/>
          <w:color w:val="4472C4" w:themeColor="accent1"/>
          <w:sz w:val="16"/>
          <w:szCs w:val="16"/>
          <w:lang w:val="en-GB"/>
        </w:rPr>
        <w:t>In such a case, the aforementioned personal data may be retained under the terms described by law</w:t>
      </w:r>
      <w:r w:rsidRPr="005A726B">
        <w:rPr>
          <w:rFonts w:asciiTheme="minorHAnsi" w:hAnsiTheme="minorHAnsi" w:cstheme="minorHAnsi"/>
          <w:i/>
          <w:color w:val="4472C4" w:themeColor="accent1"/>
          <w:sz w:val="16"/>
          <w:szCs w:val="16"/>
          <w:lang w:val="en-GB"/>
        </w:rPr>
        <w:t>.</w:t>
      </w:r>
      <w:r w:rsidRPr="005A726B">
        <w:rPr>
          <w:rFonts w:asciiTheme="minorHAnsi" w:hAnsiTheme="minorHAnsi" w:cstheme="minorHAnsi"/>
          <w:color w:val="4472C4" w:themeColor="accent1"/>
          <w:sz w:val="16"/>
          <w:szCs w:val="16"/>
          <w:lang w:val="en-GB"/>
        </w:rPr>
        <w:t xml:space="preserve"> </w:t>
      </w:r>
    </w:p>
    <w:p w:rsidR="00E323EF" w:rsidRPr="005A726B" w:rsidRDefault="00E323EF" w:rsidP="00D803CC">
      <w:pPr>
        <w:pStyle w:val="Cabealho"/>
        <w:spacing w:after="200"/>
        <w:jc w:val="both"/>
        <w:rPr>
          <w:rFonts w:asciiTheme="minorHAnsi" w:hAnsiTheme="minorHAnsi" w:cstheme="minorHAnsi"/>
          <w:color w:val="4472C4" w:themeColor="accent1"/>
          <w:sz w:val="16"/>
          <w:szCs w:val="16"/>
          <w:lang w:val="en-GB"/>
        </w:rPr>
      </w:pPr>
      <w:r w:rsidRPr="00DB28B6">
        <w:rPr>
          <w:rFonts w:asciiTheme="minorHAnsi" w:hAnsiTheme="minorHAnsi" w:cstheme="minorHAnsi"/>
          <w:sz w:val="22"/>
          <w:szCs w:val="22"/>
        </w:rPr>
        <w:t xml:space="preserve">Declaro que a presente declaração constitui título bastante para conferir autorização para o tratamento dos meus dados e documentos pessoais no âmbito do referido procedimento concursal, podendo </w:t>
      </w:r>
      <w:r w:rsidR="00403836" w:rsidRPr="00DB28B6">
        <w:rPr>
          <w:rFonts w:asciiTheme="minorHAnsi" w:hAnsiTheme="minorHAnsi" w:cstheme="minorHAnsi"/>
          <w:sz w:val="22"/>
          <w:szCs w:val="22"/>
        </w:rPr>
        <w:t xml:space="preserve">o INIAV </w:t>
      </w:r>
      <w:r w:rsidRPr="00DB28B6">
        <w:rPr>
          <w:rFonts w:asciiTheme="minorHAnsi" w:hAnsiTheme="minorHAnsi" w:cstheme="minorHAnsi"/>
          <w:sz w:val="22"/>
          <w:szCs w:val="22"/>
        </w:rPr>
        <w:t>logo que finalizado e conclu</w:t>
      </w:r>
      <w:r w:rsidRPr="00DB28B6">
        <w:rPr>
          <w:rFonts w:asciiTheme="minorHAnsi" w:hAnsiTheme="minorHAnsi" w:cstheme="minorHAnsi"/>
          <w:sz w:val="22"/>
          <w:szCs w:val="22"/>
        </w:rPr>
        <w:lastRenderedPageBreak/>
        <w:t>ído o procedimento concursal inutilizar ou destruir o meu processo de candidatura e todos os documentos anexos, se não os reclamar ou solicitar a sua devolução por escrito.</w:t>
      </w:r>
      <w:r w:rsidR="005A726B">
        <w:rPr>
          <w:rFonts w:asciiTheme="minorHAnsi" w:hAnsiTheme="minorHAnsi" w:cstheme="minorHAnsi"/>
          <w:sz w:val="22"/>
          <w:szCs w:val="22"/>
        </w:rPr>
        <w:t xml:space="preserve"> </w:t>
      </w:r>
      <w:r w:rsidR="000E3D28" w:rsidRPr="005A726B">
        <w:rPr>
          <w:rFonts w:asciiTheme="minorHAnsi" w:hAnsiTheme="minorHAnsi" w:cstheme="minorHAnsi"/>
          <w:color w:val="4472C4" w:themeColor="accent1"/>
          <w:sz w:val="16"/>
          <w:szCs w:val="16"/>
        </w:rPr>
        <w:t xml:space="preserve">/ </w:t>
      </w:r>
      <w:r w:rsidR="000E3D28" w:rsidRPr="005A726B">
        <w:rPr>
          <w:rFonts w:asciiTheme="minorHAnsi" w:hAnsiTheme="minorHAnsi" w:cstheme="minorHAnsi"/>
          <w:i/>
          <w:color w:val="4472C4" w:themeColor="accent1"/>
          <w:sz w:val="16"/>
          <w:szCs w:val="16"/>
        </w:rPr>
        <w:t xml:space="preserve">I declare that this statement constitutes sufficient authorisation for the processing of my personal data and documents within the scope of the aforementioned recruitment procedure. </w:t>
      </w:r>
      <w:r w:rsidR="000E3D28" w:rsidRPr="005A726B">
        <w:rPr>
          <w:rFonts w:asciiTheme="minorHAnsi" w:hAnsiTheme="minorHAnsi" w:cstheme="minorHAnsi"/>
          <w:i/>
          <w:color w:val="4472C4" w:themeColor="accent1"/>
          <w:sz w:val="16"/>
          <w:szCs w:val="16"/>
          <w:lang w:val="en-GB"/>
        </w:rPr>
        <w:t>INIAV may, once the recruitment procedure is finalised and concluded, discard or destroy my application file and all attached documents, unless I claim or request their return in writing.</w:t>
      </w:r>
    </w:p>
    <w:p w:rsidR="000E3D28" w:rsidRDefault="00E323EF" w:rsidP="005A726B">
      <w:pPr>
        <w:jc w:val="both"/>
        <w:rPr>
          <w:rFonts w:asciiTheme="minorHAnsi" w:hAnsiTheme="minorHAnsi" w:cstheme="minorHAnsi"/>
          <w:color w:val="4472C4" w:themeColor="accent1"/>
          <w:sz w:val="16"/>
          <w:szCs w:val="16"/>
          <w:lang w:val="en-GB"/>
        </w:rPr>
      </w:pPr>
      <w:r w:rsidRPr="005A726B">
        <w:rPr>
          <w:rFonts w:asciiTheme="minorHAnsi" w:hAnsiTheme="minorHAnsi" w:cstheme="minorHAnsi"/>
          <w:sz w:val="22"/>
          <w:szCs w:val="22"/>
          <w:lang w:val="en-GB"/>
        </w:rPr>
        <w:t xml:space="preserve">Na qualidade de candidato abaixo identificado garanto, ainda, a confidencialidade e o sigilo dos dados pessoais que venha a ter conhecimento, obrigando-me a não proceder a qualquer divulgação pública da documentação, entretanto obtida e de todas as informações transmitidas pelo </w:t>
      </w:r>
      <w:r w:rsidR="002C7C11" w:rsidRPr="005A726B">
        <w:rPr>
          <w:rFonts w:asciiTheme="minorHAnsi" w:hAnsiTheme="minorHAnsi" w:cstheme="minorHAnsi"/>
          <w:sz w:val="22"/>
          <w:szCs w:val="22"/>
          <w:lang w:val="en-GB"/>
        </w:rPr>
        <w:t>INIAV</w:t>
      </w:r>
      <w:r w:rsidRPr="005A726B">
        <w:rPr>
          <w:rFonts w:asciiTheme="minorHAnsi" w:hAnsiTheme="minorHAnsi" w:cstheme="minorHAnsi"/>
          <w:sz w:val="22"/>
          <w:szCs w:val="22"/>
          <w:lang w:val="en-GB"/>
        </w:rPr>
        <w:t>, no âmbito do presente procedimento concursal.</w:t>
      </w:r>
      <w:r w:rsidR="005A726B" w:rsidRPr="005A726B">
        <w:rPr>
          <w:rFonts w:asciiTheme="minorHAnsi" w:hAnsiTheme="minorHAnsi" w:cstheme="minorHAnsi"/>
          <w:sz w:val="22"/>
          <w:szCs w:val="22"/>
          <w:lang w:val="en-GB"/>
        </w:rPr>
        <w:t xml:space="preserve"> </w:t>
      </w:r>
      <w:r w:rsidR="000E3D28" w:rsidRPr="005A726B">
        <w:rPr>
          <w:rFonts w:asciiTheme="minorHAnsi" w:hAnsiTheme="minorHAnsi" w:cstheme="minorHAnsi"/>
          <w:color w:val="4472C4" w:themeColor="accent1"/>
          <w:sz w:val="16"/>
          <w:szCs w:val="16"/>
          <w:lang w:val="en-GB"/>
        </w:rPr>
        <w:t xml:space="preserve">/ </w:t>
      </w:r>
      <w:r w:rsidR="000E3D28" w:rsidRPr="005A726B">
        <w:rPr>
          <w:rFonts w:asciiTheme="minorHAnsi" w:hAnsiTheme="minorHAnsi" w:cstheme="minorHAnsi"/>
          <w:i/>
          <w:color w:val="4472C4" w:themeColor="accent1"/>
          <w:sz w:val="16"/>
          <w:szCs w:val="16"/>
          <w:lang w:val="en-GB"/>
        </w:rPr>
        <w:t>As the undersigned candidate, I further guarantee the confidentiality and secrecy of any personal data that I may become aware of, committing myself not to publicly disclose any documentation obtained or any information transmitted by INIAV within the scope of this recruitment process</w:t>
      </w:r>
      <w:r w:rsidR="000E3D28" w:rsidRPr="005A726B">
        <w:rPr>
          <w:rFonts w:asciiTheme="minorHAnsi" w:hAnsiTheme="minorHAnsi" w:cstheme="minorHAnsi"/>
          <w:color w:val="4472C4" w:themeColor="accent1"/>
          <w:sz w:val="16"/>
          <w:szCs w:val="16"/>
          <w:lang w:val="en-GB"/>
        </w:rPr>
        <w:t xml:space="preserve">. </w:t>
      </w:r>
    </w:p>
    <w:p w:rsidR="005A726B" w:rsidRPr="00297E87" w:rsidRDefault="005A726B" w:rsidP="005A726B">
      <w:pPr>
        <w:pStyle w:val="SemEspaamento"/>
        <w:rPr>
          <w:lang w:val="en-GB"/>
        </w:rPr>
      </w:pPr>
    </w:p>
    <w:tbl>
      <w:tblPr>
        <w:tblW w:w="9781" w:type="dxa"/>
        <w:tblLayout w:type="fixed"/>
        <w:tblCellMar>
          <w:left w:w="10" w:type="dxa"/>
          <w:right w:w="10" w:type="dxa"/>
        </w:tblCellMar>
        <w:tblLook w:val="0000" w:firstRow="0" w:lastRow="0" w:firstColumn="0" w:lastColumn="0" w:noHBand="0" w:noVBand="0"/>
      </w:tblPr>
      <w:tblGrid>
        <w:gridCol w:w="2127"/>
        <w:gridCol w:w="2268"/>
        <w:gridCol w:w="567"/>
        <w:gridCol w:w="1417"/>
        <w:gridCol w:w="3402"/>
      </w:tblGrid>
      <w:tr w:rsidR="005A726B" w:rsidRPr="00EC1A1C" w:rsidTr="00D803CC">
        <w:trPr>
          <w:trHeight w:val="340"/>
        </w:trPr>
        <w:tc>
          <w:tcPr>
            <w:tcW w:w="2127" w:type="dxa"/>
            <w:shd w:val="clear" w:color="auto" w:fill="auto"/>
            <w:tcMar>
              <w:top w:w="0" w:type="dxa"/>
              <w:left w:w="108" w:type="dxa"/>
              <w:bottom w:w="0" w:type="dxa"/>
              <w:right w:w="108" w:type="dxa"/>
            </w:tcMar>
            <w:vAlign w:val="center"/>
          </w:tcPr>
          <w:p w:rsidR="005A726B" w:rsidRPr="00D803CC" w:rsidRDefault="005A726B" w:rsidP="00D803CC">
            <w:pPr>
              <w:spacing w:line="200" w:lineRule="exact"/>
              <w:rPr>
                <w:rFonts w:asciiTheme="minorHAnsi" w:hAnsiTheme="minorHAnsi" w:cstheme="minorHAnsi"/>
                <w:b/>
                <w:color w:val="000000"/>
                <w:sz w:val="22"/>
                <w:szCs w:val="22"/>
              </w:rPr>
            </w:pPr>
            <w:r w:rsidRPr="00EC1A1C">
              <w:rPr>
                <w:rFonts w:asciiTheme="minorHAnsi" w:hAnsiTheme="minorHAnsi" w:cstheme="minorHAnsi"/>
                <w:b/>
                <w:color w:val="000000"/>
                <w:sz w:val="22"/>
                <w:szCs w:val="22"/>
              </w:rPr>
              <w:t>Localidade</w:t>
            </w:r>
            <w:r w:rsidR="00D803CC" w:rsidRPr="00EC1A1C">
              <w:rPr>
                <w:rFonts w:asciiTheme="minorHAnsi" w:hAnsiTheme="minorHAnsi" w:cstheme="minorHAnsi"/>
                <w:b/>
                <w:color w:val="000000"/>
                <w:sz w:val="22"/>
                <w:szCs w:val="22"/>
              </w:rPr>
              <w:t>:</w:t>
            </w:r>
            <w:r w:rsidR="00D803CC" w:rsidRPr="00297E87">
              <w:rPr>
                <w:rFonts w:asciiTheme="minorHAnsi" w:hAnsiTheme="minorHAnsi" w:cstheme="minorHAnsi"/>
                <w:i/>
                <w:color w:val="5B9BD5" w:themeColor="accent5"/>
                <w:sz w:val="16"/>
                <w:szCs w:val="22"/>
              </w:rPr>
              <w:t xml:space="preserve"> </w:t>
            </w:r>
            <w:r w:rsidR="00D803CC" w:rsidRPr="008721CA">
              <w:rPr>
                <w:rFonts w:asciiTheme="minorHAnsi" w:hAnsiTheme="minorHAnsi" w:cstheme="minorHAnsi"/>
                <w:i/>
                <w:color w:val="4472C4" w:themeColor="accent1"/>
                <w:sz w:val="16"/>
                <w:szCs w:val="22"/>
              </w:rPr>
              <w:t>/ City/Town</w:t>
            </w:r>
          </w:p>
        </w:tc>
        <w:tc>
          <w:tcPr>
            <w:tcW w:w="2268" w:type="dxa"/>
            <w:tcBorders>
              <w:bottom w:val="single" w:sz="4" w:space="0" w:color="7F7F7F" w:themeColor="text1" w:themeTint="80"/>
            </w:tcBorders>
            <w:shd w:val="clear" w:color="auto" w:fill="auto"/>
            <w:tcMar>
              <w:top w:w="0" w:type="dxa"/>
              <w:left w:w="108" w:type="dxa"/>
              <w:bottom w:w="0" w:type="dxa"/>
              <w:right w:w="108" w:type="dxa"/>
            </w:tcMar>
            <w:vAlign w:val="center"/>
          </w:tcPr>
          <w:p w:rsidR="005A726B" w:rsidRPr="00EC1A1C" w:rsidRDefault="005A726B" w:rsidP="00D803CC">
            <w:pPr>
              <w:spacing w:line="200" w:lineRule="exact"/>
              <w:rPr>
                <w:rFonts w:asciiTheme="minorHAnsi" w:hAnsiTheme="minorHAnsi" w:cstheme="minorHAnsi"/>
                <w:b/>
                <w:color w:val="000000"/>
                <w:sz w:val="22"/>
                <w:szCs w:val="22"/>
              </w:rPr>
            </w:pPr>
            <w:r>
              <w:rPr>
                <w:rFonts w:asciiTheme="minorHAnsi" w:hAnsiTheme="minorHAnsi" w:cstheme="minorHAnsi"/>
                <w:color w:val="000000"/>
                <w:sz w:val="22"/>
                <w:szCs w:val="22"/>
              </w:rPr>
              <w:fldChar w:fldCharType="begin">
                <w:ffData>
                  <w:name w:val=""/>
                  <w:enabled/>
                  <w:calcOnExit w:val="0"/>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c>
          <w:tcPr>
            <w:tcW w:w="567" w:type="dxa"/>
            <w:shd w:val="clear" w:color="auto" w:fill="auto"/>
            <w:tcMar>
              <w:top w:w="0" w:type="dxa"/>
              <w:left w:w="108" w:type="dxa"/>
              <w:bottom w:w="0" w:type="dxa"/>
              <w:right w:w="108" w:type="dxa"/>
            </w:tcMar>
            <w:vAlign w:val="center"/>
          </w:tcPr>
          <w:p w:rsidR="005A726B" w:rsidRPr="00EC1A1C" w:rsidRDefault="005A726B" w:rsidP="00D803CC">
            <w:pPr>
              <w:spacing w:line="200" w:lineRule="exact"/>
              <w:rPr>
                <w:rFonts w:asciiTheme="minorHAnsi" w:hAnsiTheme="minorHAnsi" w:cstheme="minorHAnsi"/>
                <w:b/>
                <w:color w:val="000000"/>
                <w:sz w:val="22"/>
                <w:szCs w:val="22"/>
              </w:rPr>
            </w:pPr>
          </w:p>
        </w:tc>
        <w:tc>
          <w:tcPr>
            <w:tcW w:w="1417" w:type="dxa"/>
            <w:shd w:val="clear" w:color="auto" w:fill="auto"/>
            <w:tcMar>
              <w:top w:w="0" w:type="dxa"/>
              <w:left w:w="108" w:type="dxa"/>
              <w:bottom w:w="0" w:type="dxa"/>
              <w:right w:w="108" w:type="dxa"/>
            </w:tcMar>
            <w:vAlign w:val="center"/>
          </w:tcPr>
          <w:p w:rsidR="005A726B" w:rsidRPr="00756FF7" w:rsidRDefault="005A726B" w:rsidP="00D803CC">
            <w:pPr>
              <w:spacing w:line="200" w:lineRule="exact"/>
              <w:rPr>
                <w:rFonts w:asciiTheme="minorHAnsi" w:hAnsiTheme="minorHAnsi" w:cstheme="minorHAnsi"/>
                <w:i/>
                <w:color w:val="000000"/>
                <w:sz w:val="22"/>
                <w:szCs w:val="22"/>
              </w:rPr>
            </w:pPr>
            <w:r w:rsidRPr="00EC1A1C">
              <w:rPr>
                <w:rFonts w:asciiTheme="minorHAnsi" w:hAnsiTheme="minorHAnsi" w:cstheme="minorHAnsi"/>
                <w:b/>
                <w:color w:val="000000"/>
                <w:sz w:val="22"/>
                <w:szCs w:val="22"/>
              </w:rPr>
              <w:t>Data:</w:t>
            </w:r>
            <w:r w:rsidR="00D803CC" w:rsidRPr="00297E87">
              <w:rPr>
                <w:rFonts w:asciiTheme="minorHAnsi" w:hAnsiTheme="minorHAnsi" w:cstheme="minorHAnsi"/>
                <w:i/>
                <w:color w:val="5B9BD5" w:themeColor="accent5"/>
                <w:sz w:val="16"/>
                <w:szCs w:val="22"/>
              </w:rPr>
              <w:t xml:space="preserve"> </w:t>
            </w:r>
            <w:r w:rsidR="00D803CC" w:rsidRPr="008721CA">
              <w:rPr>
                <w:rFonts w:asciiTheme="minorHAnsi" w:hAnsiTheme="minorHAnsi" w:cstheme="minorHAnsi"/>
                <w:i/>
                <w:color w:val="4472C4" w:themeColor="accent1"/>
                <w:sz w:val="16"/>
                <w:szCs w:val="22"/>
              </w:rPr>
              <w:t>/ Date</w:t>
            </w:r>
          </w:p>
        </w:tc>
        <w:tc>
          <w:tcPr>
            <w:tcW w:w="3402" w:type="dxa"/>
            <w:tcBorders>
              <w:bottom w:val="single" w:sz="4" w:space="0" w:color="7F7F7F" w:themeColor="text1" w:themeTint="80"/>
            </w:tcBorders>
            <w:shd w:val="clear" w:color="auto" w:fill="auto"/>
            <w:tcMar>
              <w:top w:w="0" w:type="dxa"/>
              <w:left w:w="108" w:type="dxa"/>
              <w:bottom w:w="0" w:type="dxa"/>
              <w:right w:w="108" w:type="dxa"/>
            </w:tcMar>
            <w:vAlign w:val="center"/>
          </w:tcPr>
          <w:p w:rsidR="005A726B" w:rsidRPr="00EC1A1C" w:rsidRDefault="005A726B" w:rsidP="00D803CC">
            <w:pPr>
              <w:spacing w:line="200" w:lineRule="exact"/>
              <w:rPr>
                <w:rFonts w:asciiTheme="minorHAnsi" w:hAnsiTheme="minorHAnsi" w:cstheme="minorHAnsi"/>
                <w:b/>
                <w:color w:val="000000"/>
                <w:sz w:val="22"/>
                <w:szCs w:val="22"/>
              </w:rPr>
            </w:pPr>
            <w:r>
              <w:rPr>
                <w:rFonts w:asciiTheme="minorHAnsi" w:hAnsiTheme="minorHAnsi" w:cstheme="minorHAnsi"/>
                <w:color w:val="000000"/>
                <w:sz w:val="22"/>
                <w:szCs w:val="22"/>
              </w:rPr>
              <w:fldChar w:fldCharType="begin">
                <w:ffData>
                  <w:name w:val=""/>
                  <w:enabled/>
                  <w:calcOnExit w:val="0"/>
                  <w:statusText w:type="text" w:val="(dd/mm/aaaa)"/>
                  <w:textInput>
                    <w:type w:val="date"/>
                    <w:format w:val="dd/MM/yyyy"/>
                  </w:textInput>
                </w:ffData>
              </w:fldChar>
            </w:r>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p>
        </w:tc>
      </w:tr>
    </w:tbl>
    <w:p w:rsidR="005A726B" w:rsidRPr="00EC1A1C" w:rsidRDefault="005A726B" w:rsidP="005A726B">
      <w:pPr>
        <w:rPr>
          <w:rFonts w:asciiTheme="minorHAnsi" w:hAnsiTheme="minorHAnsi" w:cstheme="minorHAnsi"/>
          <w:color w:val="000000"/>
          <w:sz w:val="22"/>
          <w:szCs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18"/>
      </w:tblGrid>
      <w:tr w:rsidR="00D803CC" w:rsidTr="00D803CC">
        <w:trPr>
          <w:trHeight w:val="680"/>
        </w:trPr>
        <w:tc>
          <w:tcPr>
            <w:tcW w:w="2122" w:type="dxa"/>
          </w:tcPr>
          <w:p w:rsidR="00D803CC" w:rsidRDefault="00D803CC" w:rsidP="00D803CC">
            <w:pPr>
              <w:rPr>
                <w:rFonts w:asciiTheme="minorHAnsi" w:hAnsiTheme="minorHAnsi" w:cstheme="minorHAnsi"/>
                <w:b/>
                <w:color w:val="000000"/>
                <w:sz w:val="16"/>
                <w:szCs w:val="16"/>
              </w:rPr>
            </w:pPr>
            <w:r w:rsidRPr="00EC1A1C">
              <w:rPr>
                <w:rFonts w:asciiTheme="minorHAnsi" w:hAnsiTheme="minorHAnsi" w:cstheme="minorHAnsi"/>
                <w:b/>
                <w:color w:val="000000"/>
                <w:sz w:val="22"/>
                <w:szCs w:val="22"/>
              </w:rPr>
              <w:t>Assinatura</w:t>
            </w:r>
            <w:r>
              <w:rPr>
                <w:rFonts w:asciiTheme="minorHAnsi" w:hAnsiTheme="minorHAnsi" w:cstheme="minorHAnsi"/>
                <w:b/>
                <w:color w:val="000000"/>
                <w:sz w:val="22"/>
                <w:szCs w:val="22"/>
              </w:rPr>
              <w:t xml:space="preserve">: </w:t>
            </w:r>
            <w:r w:rsidRPr="008721CA">
              <w:rPr>
                <w:rFonts w:asciiTheme="minorHAnsi" w:hAnsiTheme="minorHAnsi" w:cstheme="minorHAnsi"/>
                <w:color w:val="4472C4" w:themeColor="accent1"/>
                <w:sz w:val="16"/>
                <w:szCs w:val="16"/>
              </w:rPr>
              <w:t>/</w:t>
            </w:r>
            <w:r w:rsidRPr="008721CA">
              <w:rPr>
                <w:rFonts w:asciiTheme="minorHAnsi" w:hAnsiTheme="minorHAnsi" w:cstheme="minorHAnsi"/>
                <w:b/>
                <w:color w:val="4472C4" w:themeColor="accent1"/>
                <w:sz w:val="16"/>
                <w:szCs w:val="16"/>
              </w:rPr>
              <w:t xml:space="preserve"> </w:t>
            </w:r>
            <w:r w:rsidRPr="008721CA">
              <w:rPr>
                <w:rFonts w:asciiTheme="minorHAnsi" w:hAnsiTheme="minorHAnsi" w:cstheme="minorHAnsi"/>
                <w:i/>
                <w:color w:val="4472C4" w:themeColor="accent1"/>
                <w:sz w:val="16"/>
                <w:szCs w:val="16"/>
              </w:rPr>
              <w:t>Signature</w:t>
            </w:r>
          </w:p>
        </w:tc>
        <w:tc>
          <w:tcPr>
            <w:tcW w:w="7618" w:type="dxa"/>
            <w:tcBorders>
              <w:bottom w:val="single" w:sz="4" w:space="0" w:color="7F7F7F" w:themeColor="text1" w:themeTint="80"/>
            </w:tcBorders>
          </w:tcPr>
          <w:p w:rsidR="00D803CC" w:rsidRDefault="00D803CC" w:rsidP="00D803CC">
            <w:pPr>
              <w:rPr>
                <w:rFonts w:asciiTheme="minorHAnsi" w:hAnsiTheme="minorHAnsi" w:cstheme="minorHAnsi"/>
                <w:b/>
                <w:color w:val="000000"/>
                <w:sz w:val="16"/>
                <w:szCs w:val="16"/>
              </w:rPr>
            </w:pPr>
          </w:p>
        </w:tc>
      </w:tr>
    </w:tbl>
    <w:p w:rsidR="005A726B" w:rsidRPr="005A726B" w:rsidRDefault="005A726B" w:rsidP="00D803CC">
      <w:pPr>
        <w:spacing w:line="140" w:lineRule="exact"/>
        <w:rPr>
          <w:rFonts w:asciiTheme="minorHAnsi" w:hAnsiTheme="minorHAnsi" w:cstheme="minorHAnsi"/>
          <w:color w:val="4472C4" w:themeColor="accent1"/>
          <w:sz w:val="16"/>
          <w:szCs w:val="16"/>
          <w:lang w:val="en-GB"/>
        </w:rPr>
      </w:pPr>
    </w:p>
    <w:sectPr w:rsidR="005A726B" w:rsidRPr="005A726B" w:rsidSect="004D7B51">
      <w:headerReference w:type="default" r:id="rId8"/>
      <w:footerReference w:type="default" r:id="rId9"/>
      <w:pgSz w:w="11907" w:h="16840" w:code="9"/>
      <w:pgMar w:top="1079" w:right="1078" w:bottom="1079" w:left="1079" w:header="36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6B" w:rsidRDefault="005A726B">
      <w:r>
        <w:separator/>
      </w:r>
    </w:p>
  </w:endnote>
  <w:endnote w:type="continuationSeparator" w:id="0">
    <w:p w:rsidR="005A726B" w:rsidRDefault="005A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6B" w:rsidRPr="00E34F50" w:rsidRDefault="005A726B" w:rsidP="005C6797">
    <w:pPr>
      <w:jc w:val="right"/>
      <w:rPr>
        <w:rFonts w:ascii="Arial" w:hAnsi="Arial" w:cs="Arial"/>
        <w:sz w:val="16"/>
        <w:szCs w:val="16"/>
      </w:rPr>
    </w:pPr>
    <w:r w:rsidRPr="00E34F50">
      <w:rPr>
        <w:rFonts w:ascii="Arial" w:hAnsi="Arial" w:cs="Arial"/>
        <w:sz w:val="16"/>
        <w:szCs w:val="16"/>
      </w:rPr>
      <w:tab/>
    </w:r>
    <w:r w:rsidRPr="00E34F50">
      <w:rPr>
        <w:rFonts w:ascii="Arial" w:hAnsi="Arial" w:cs="Arial"/>
        <w:sz w:val="16"/>
        <w:szCs w:val="16"/>
      </w:rPr>
      <w:tab/>
    </w:r>
    <w:r w:rsidRPr="00E34F50">
      <w:rPr>
        <w:rFonts w:ascii="Arial" w:hAnsi="Arial" w:cs="Arial"/>
        <w:sz w:val="16"/>
        <w:szCs w:val="16"/>
      </w:rPr>
      <w:tab/>
    </w:r>
    <w:r w:rsidRPr="00E34F50">
      <w:rPr>
        <w:rFonts w:ascii="Arial" w:hAnsi="Arial" w:cs="Arial"/>
        <w:sz w:val="16"/>
        <w:szCs w:val="16"/>
      </w:rPr>
      <w:tab/>
    </w:r>
  </w:p>
  <w:tbl>
    <w:tblPr>
      <w:tblW w:w="5000" w:type="pct"/>
      <w:tblBorders>
        <w:top w:val="single" w:sz="4" w:space="0" w:color="auto"/>
      </w:tblBorders>
      <w:tblLook w:val="04A0" w:firstRow="1" w:lastRow="0" w:firstColumn="1" w:lastColumn="0" w:noHBand="0" w:noVBand="1"/>
    </w:tblPr>
    <w:tblGrid>
      <w:gridCol w:w="4703"/>
      <w:gridCol w:w="3005"/>
      <w:gridCol w:w="2042"/>
    </w:tblGrid>
    <w:tr w:rsidR="005A726B" w:rsidTr="000F4DAF">
      <w:trPr>
        <w:trHeight w:val="368"/>
      </w:trPr>
      <w:tc>
        <w:tcPr>
          <w:tcW w:w="2412" w:type="pct"/>
          <w:vAlign w:val="center"/>
        </w:tcPr>
        <w:p w:rsidR="005A726B" w:rsidRPr="00ED2D97" w:rsidRDefault="005A726B" w:rsidP="002454E1">
          <w:pPr>
            <w:rPr>
              <w:rFonts w:ascii="Arial" w:hAnsi="Arial" w:cs="Arial"/>
              <w:sz w:val="16"/>
              <w:szCs w:val="16"/>
              <w:lang w:val="en-US"/>
            </w:rPr>
          </w:pPr>
          <w:r w:rsidRPr="00ED2D97">
            <w:rPr>
              <w:b/>
              <w:sz w:val="16"/>
              <w:szCs w:val="16"/>
              <w:lang w:val="en-US"/>
            </w:rPr>
            <w:t>Mod. RH-038/2 (01.2025)</w:t>
          </w:r>
        </w:p>
      </w:tc>
      <w:tc>
        <w:tcPr>
          <w:tcW w:w="1541" w:type="pct"/>
          <w:vAlign w:val="center"/>
        </w:tcPr>
        <w:p w:rsidR="005A726B" w:rsidRPr="00ED2D97" w:rsidRDefault="005A726B" w:rsidP="001308BF">
          <w:pPr>
            <w:rPr>
              <w:b/>
              <w:sz w:val="16"/>
              <w:szCs w:val="16"/>
              <w:lang w:val="en-US"/>
            </w:rPr>
          </w:pPr>
        </w:p>
      </w:tc>
      <w:tc>
        <w:tcPr>
          <w:tcW w:w="1047" w:type="pct"/>
          <w:vAlign w:val="center"/>
        </w:tcPr>
        <w:p w:rsidR="005A726B" w:rsidRPr="00ED2D97" w:rsidRDefault="005A726B" w:rsidP="00D803CC">
          <w:pPr>
            <w:jc w:val="right"/>
            <w:rPr>
              <w:b/>
              <w:i/>
              <w:sz w:val="16"/>
              <w:szCs w:val="16"/>
            </w:rPr>
          </w:pPr>
          <w:r w:rsidRPr="00ED2D97">
            <w:rPr>
              <w:b/>
              <w:i/>
              <w:sz w:val="16"/>
              <w:szCs w:val="16"/>
            </w:rPr>
            <w:t xml:space="preserve">Página </w:t>
          </w:r>
          <w:r w:rsidRPr="00ED2D97">
            <w:rPr>
              <w:b/>
              <w:i/>
              <w:sz w:val="16"/>
              <w:szCs w:val="16"/>
            </w:rPr>
            <w:fldChar w:fldCharType="begin"/>
          </w:r>
          <w:r w:rsidRPr="00ED2D97">
            <w:rPr>
              <w:b/>
              <w:i/>
              <w:sz w:val="16"/>
              <w:szCs w:val="16"/>
            </w:rPr>
            <w:instrText xml:space="preserve"> PAGE </w:instrText>
          </w:r>
          <w:r w:rsidRPr="00ED2D97">
            <w:rPr>
              <w:b/>
              <w:i/>
              <w:sz w:val="16"/>
              <w:szCs w:val="16"/>
            </w:rPr>
            <w:fldChar w:fldCharType="separate"/>
          </w:r>
          <w:r w:rsidR="00EF68A8">
            <w:rPr>
              <w:b/>
              <w:i/>
              <w:noProof/>
              <w:sz w:val="16"/>
              <w:szCs w:val="16"/>
            </w:rPr>
            <w:t>1</w:t>
          </w:r>
          <w:r w:rsidRPr="00ED2D97">
            <w:rPr>
              <w:b/>
              <w:i/>
              <w:sz w:val="16"/>
              <w:szCs w:val="16"/>
            </w:rPr>
            <w:fldChar w:fldCharType="end"/>
          </w:r>
          <w:r w:rsidRPr="00ED2D97">
            <w:rPr>
              <w:b/>
              <w:i/>
              <w:sz w:val="16"/>
              <w:szCs w:val="16"/>
            </w:rPr>
            <w:t xml:space="preserve"> de </w:t>
          </w:r>
          <w:r w:rsidRPr="00ED2D97">
            <w:rPr>
              <w:b/>
              <w:i/>
              <w:sz w:val="16"/>
              <w:szCs w:val="16"/>
            </w:rPr>
            <w:fldChar w:fldCharType="begin"/>
          </w:r>
          <w:r w:rsidRPr="00ED2D97">
            <w:rPr>
              <w:b/>
              <w:i/>
              <w:sz w:val="16"/>
              <w:szCs w:val="16"/>
            </w:rPr>
            <w:instrText xml:space="preserve"> NUMPAGES </w:instrText>
          </w:r>
          <w:r w:rsidRPr="00ED2D97">
            <w:rPr>
              <w:b/>
              <w:i/>
              <w:sz w:val="16"/>
              <w:szCs w:val="16"/>
            </w:rPr>
            <w:fldChar w:fldCharType="separate"/>
          </w:r>
          <w:r w:rsidR="00EF68A8">
            <w:rPr>
              <w:b/>
              <w:i/>
              <w:noProof/>
              <w:sz w:val="16"/>
              <w:szCs w:val="16"/>
            </w:rPr>
            <w:t>1</w:t>
          </w:r>
          <w:r w:rsidRPr="00ED2D97">
            <w:rPr>
              <w:b/>
              <w:i/>
              <w:sz w:val="16"/>
              <w:szCs w:val="16"/>
            </w:rPr>
            <w:fldChar w:fldCharType="end"/>
          </w:r>
        </w:p>
      </w:tc>
    </w:tr>
    <w:tr w:rsidR="005A726B" w:rsidRPr="008A1A9F" w:rsidTr="000F4DAF">
      <w:trPr>
        <w:trHeight w:val="368"/>
      </w:trPr>
      <w:tc>
        <w:tcPr>
          <w:tcW w:w="5000" w:type="pct"/>
          <w:gridSpan w:val="3"/>
          <w:vAlign w:val="center"/>
        </w:tcPr>
        <w:p w:rsidR="005A726B" w:rsidRPr="00ED2D97" w:rsidRDefault="005A726B" w:rsidP="000F4DAF">
          <w:pPr>
            <w:jc w:val="center"/>
            <w:rPr>
              <w:b/>
              <w:sz w:val="16"/>
              <w:szCs w:val="16"/>
            </w:rPr>
          </w:pPr>
          <w:r w:rsidRPr="00ED2D97">
            <w:rPr>
              <w:b/>
              <w:sz w:val="16"/>
              <w:szCs w:val="16"/>
            </w:rPr>
            <w:t>- Certifique-se que está a utilizar a última versão válida deste documento –</w:t>
          </w:r>
        </w:p>
        <w:p w:rsidR="005A726B" w:rsidRPr="00ED2D97" w:rsidRDefault="005A726B" w:rsidP="000F4DAF">
          <w:pPr>
            <w:jc w:val="center"/>
            <w:rPr>
              <w:i/>
              <w:sz w:val="16"/>
              <w:szCs w:val="16"/>
              <w:lang w:val="en-GB"/>
            </w:rPr>
          </w:pPr>
          <w:r w:rsidRPr="00ED2D97">
            <w:rPr>
              <w:i/>
              <w:color w:val="4472C4" w:themeColor="accent1"/>
              <w:sz w:val="16"/>
              <w:szCs w:val="16"/>
              <w:shd w:val="clear" w:color="auto" w:fill="F8F9FA"/>
              <w:lang w:val="en-GB"/>
            </w:rPr>
            <w:t>- Make sure you are using the latest valid version of this document</w:t>
          </w:r>
          <w:r w:rsidRPr="00ED2D97">
            <w:rPr>
              <w:i/>
              <w:color w:val="4472C4" w:themeColor="accent1"/>
              <w:sz w:val="16"/>
              <w:szCs w:val="16"/>
              <w:lang w:val="en-GB"/>
            </w:rPr>
            <w:t xml:space="preserve"> -</w:t>
          </w:r>
        </w:p>
      </w:tc>
    </w:tr>
  </w:tbl>
  <w:p w:rsidR="005A726B" w:rsidRPr="00DB28B6" w:rsidRDefault="005A726B" w:rsidP="001308BF">
    <w:pPr>
      <w:rPr>
        <w: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6B" w:rsidRDefault="005A726B">
      <w:r>
        <w:separator/>
      </w:r>
    </w:p>
  </w:footnote>
  <w:footnote w:type="continuationSeparator" w:id="0">
    <w:p w:rsidR="005A726B" w:rsidRDefault="005A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6B" w:rsidRDefault="005A726B" w:rsidP="00E34F50">
    <w:pPr>
      <w:pStyle w:val="Cabealho"/>
      <w:rPr>
        <w:rFonts w:ascii="Arial" w:hAnsi="Arial" w:cs="Arial"/>
        <w:b/>
        <w:lang w:val="es-ES_tradnl"/>
      </w:rPr>
    </w:pPr>
    <w:r>
      <w:rPr>
        <w:noProof/>
        <w:lang w:val="en-GB" w:eastAsia="en-GB"/>
      </w:rPr>
      <w:drawing>
        <wp:inline distT="0" distB="0" distL="0" distR="0" wp14:anchorId="29CA678E" wp14:editId="54F36C48">
          <wp:extent cx="2571750" cy="666750"/>
          <wp:effectExtent l="19050" t="0" r="0" b="0"/>
          <wp:docPr id="5" name="Imagem 4" descr="INIAV_ext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AV_externo.PNG"/>
                  <pic:cNvPicPr/>
                </pic:nvPicPr>
                <pic:blipFill>
                  <a:blip r:embed="rId1"/>
                  <a:stretch>
                    <a:fillRect/>
                  </a:stretch>
                </pic:blipFill>
                <pic:spPr>
                  <a:xfrm>
                    <a:off x="0" y="0"/>
                    <a:ext cx="2571750" cy="666750"/>
                  </a:xfrm>
                  <a:prstGeom prst="rect">
                    <a:avLst/>
                  </a:prstGeom>
                </pic:spPr>
              </pic:pic>
            </a:graphicData>
          </a:graphic>
        </wp:inline>
      </w:drawing>
    </w:r>
    <w:r>
      <w:rPr>
        <w:rFonts w:ascii="Arial" w:hAnsi="Arial" w:cs="Arial"/>
        <w:b/>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9C5"/>
    <w:multiLevelType w:val="singleLevel"/>
    <w:tmpl w:val="808A9A6C"/>
    <w:lvl w:ilvl="0">
      <w:start w:val="6"/>
      <w:numFmt w:val="bullet"/>
      <w:lvlText w:val="-"/>
      <w:lvlJc w:val="left"/>
      <w:pPr>
        <w:tabs>
          <w:tab w:val="num" w:pos="927"/>
        </w:tabs>
        <w:ind w:left="927" w:hanging="360"/>
      </w:pPr>
      <w:rPr>
        <w:rFonts w:hint="default"/>
      </w:rPr>
    </w:lvl>
  </w:abstractNum>
  <w:abstractNum w:abstractNumId="1" w15:restartNumberingAfterBreak="0">
    <w:nsid w:val="0F2B091C"/>
    <w:multiLevelType w:val="singleLevel"/>
    <w:tmpl w:val="32762570"/>
    <w:lvl w:ilvl="0">
      <w:start w:val="5"/>
      <w:numFmt w:val="bullet"/>
      <w:lvlText w:val="-"/>
      <w:lvlJc w:val="left"/>
      <w:pPr>
        <w:tabs>
          <w:tab w:val="num" w:pos="786"/>
        </w:tabs>
        <w:ind w:left="786" w:hanging="360"/>
      </w:pPr>
      <w:rPr>
        <w:rFonts w:hint="default"/>
      </w:rPr>
    </w:lvl>
  </w:abstractNum>
  <w:abstractNum w:abstractNumId="2" w15:restartNumberingAfterBreak="0">
    <w:nsid w:val="11885009"/>
    <w:multiLevelType w:val="singleLevel"/>
    <w:tmpl w:val="0816000F"/>
    <w:lvl w:ilvl="0">
      <w:start w:val="1"/>
      <w:numFmt w:val="decimal"/>
      <w:lvlText w:val="%1."/>
      <w:lvlJc w:val="left"/>
      <w:pPr>
        <w:tabs>
          <w:tab w:val="num" w:pos="360"/>
        </w:tabs>
        <w:ind w:left="360" w:hanging="360"/>
      </w:pPr>
      <w:rPr>
        <w:rFonts w:hint="default"/>
      </w:rPr>
    </w:lvl>
  </w:abstractNum>
  <w:abstractNum w:abstractNumId="3" w15:restartNumberingAfterBreak="0">
    <w:nsid w:val="28A44D52"/>
    <w:multiLevelType w:val="singleLevel"/>
    <w:tmpl w:val="345E40D4"/>
    <w:lvl w:ilvl="0">
      <w:start w:val="3"/>
      <w:numFmt w:val="bullet"/>
      <w:lvlText w:val="-"/>
      <w:lvlJc w:val="left"/>
      <w:pPr>
        <w:tabs>
          <w:tab w:val="num" w:pos="1788"/>
        </w:tabs>
        <w:ind w:left="1788" w:hanging="360"/>
      </w:pPr>
      <w:rPr>
        <w:rFonts w:ascii="Times New Roman" w:hAnsi="Times New Roman" w:hint="default"/>
      </w:rPr>
    </w:lvl>
  </w:abstractNum>
  <w:abstractNum w:abstractNumId="4" w15:restartNumberingAfterBreak="0">
    <w:nsid w:val="2E326DDD"/>
    <w:multiLevelType w:val="singleLevel"/>
    <w:tmpl w:val="FFE45C44"/>
    <w:lvl w:ilvl="0">
      <w:start w:val="6"/>
      <w:numFmt w:val="bullet"/>
      <w:lvlText w:val="-"/>
      <w:lvlJc w:val="left"/>
      <w:pPr>
        <w:tabs>
          <w:tab w:val="num" w:pos="644"/>
        </w:tabs>
        <w:ind w:left="644" w:hanging="360"/>
      </w:pPr>
      <w:rPr>
        <w:rFonts w:hint="default"/>
      </w:rPr>
    </w:lvl>
  </w:abstractNum>
  <w:abstractNum w:abstractNumId="5" w15:restartNumberingAfterBreak="0">
    <w:nsid w:val="38DE4BDD"/>
    <w:multiLevelType w:val="singleLevel"/>
    <w:tmpl w:val="3BBCF4CA"/>
    <w:lvl w:ilvl="0">
      <w:start w:val="6"/>
      <w:numFmt w:val="bullet"/>
      <w:lvlText w:val="-"/>
      <w:lvlJc w:val="left"/>
      <w:pPr>
        <w:tabs>
          <w:tab w:val="num" w:pos="644"/>
        </w:tabs>
        <w:ind w:left="644" w:hanging="360"/>
      </w:pPr>
      <w:rPr>
        <w:rFonts w:hint="default"/>
      </w:rPr>
    </w:lvl>
  </w:abstractNum>
  <w:abstractNum w:abstractNumId="6" w15:restartNumberingAfterBreak="0">
    <w:nsid w:val="3E1C71E9"/>
    <w:multiLevelType w:val="singleLevel"/>
    <w:tmpl w:val="B3402AD8"/>
    <w:lvl w:ilvl="0">
      <w:numFmt w:val="bullet"/>
      <w:lvlText w:val="-"/>
      <w:lvlJc w:val="left"/>
      <w:pPr>
        <w:tabs>
          <w:tab w:val="num" w:pos="360"/>
        </w:tabs>
        <w:ind w:left="360" w:hanging="360"/>
      </w:pPr>
      <w:rPr>
        <w:rFonts w:hint="default"/>
        <w:sz w:val="16"/>
      </w:rPr>
    </w:lvl>
  </w:abstractNum>
  <w:abstractNum w:abstractNumId="7" w15:restartNumberingAfterBreak="0">
    <w:nsid w:val="7DA87B99"/>
    <w:multiLevelType w:val="singleLevel"/>
    <w:tmpl w:val="F64C738A"/>
    <w:lvl w:ilvl="0">
      <w:numFmt w:val="bullet"/>
      <w:lvlText w:val="-"/>
      <w:lvlJc w:val="left"/>
      <w:pPr>
        <w:tabs>
          <w:tab w:val="num" w:pos="360"/>
        </w:tabs>
        <w:ind w:left="360" w:hanging="360"/>
      </w:pPr>
      <w:rPr>
        <w:rFonts w:hint="default"/>
        <w:sz w:val="16"/>
      </w:rPr>
    </w:lvl>
  </w:abstractNum>
  <w:num w:numId="1">
    <w:abstractNumId w:val="1"/>
  </w:num>
  <w:num w:numId="2">
    <w:abstractNumId w:val="2"/>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activeWritingStyle w:appName="MSWord" w:lang="pt-PT"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thli9fVA+y721JrNLF9f4nXts3MynYPJJoKUJRB8qs66M0DAvGqGUN+vihiAclkRDr8voQ4XEV4iunbhK71g==" w:salt="Xise0f7kuMMKZTtVp2FaWw=="/>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22"/>
    <w:rsid w:val="00004B46"/>
    <w:rsid w:val="00012AA0"/>
    <w:rsid w:val="000614FE"/>
    <w:rsid w:val="000B0AA3"/>
    <w:rsid w:val="000E3D28"/>
    <w:rsid w:val="000F4DAF"/>
    <w:rsid w:val="001308BF"/>
    <w:rsid w:val="00130AD3"/>
    <w:rsid w:val="001370AF"/>
    <w:rsid w:val="00140F8B"/>
    <w:rsid w:val="00152072"/>
    <w:rsid w:val="0015375A"/>
    <w:rsid w:val="001844E3"/>
    <w:rsid w:val="001C1820"/>
    <w:rsid w:val="001D275F"/>
    <w:rsid w:val="001D78A8"/>
    <w:rsid w:val="001E2F47"/>
    <w:rsid w:val="0023282A"/>
    <w:rsid w:val="002454E1"/>
    <w:rsid w:val="00265FC9"/>
    <w:rsid w:val="00270866"/>
    <w:rsid w:val="002849A8"/>
    <w:rsid w:val="002C0435"/>
    <w:rsid w:val="002C7C11"/>
    <w:rsid w:val="002D49BB"/>
    <w:rsid w:val="00315E51"/>
    <w:rsid w:val="00322F07"/>
    <w:rsid w:val="00390D5D"/>
    <w:rsid w:val="003C03F7"/>
    <w:rsid w:val="003C6666"/>
    <w:rsid w:val="003D2006"/>
    <w:rsid w:val="00403836"/>
    <w:rsid w:val="00421A7A"/>
    <w:rsid w:val="00432C56"/>
    <w:rsid w:val="00481C39"/>
    <w:rsid w:val="0048207F"/>
    <w:rsid w:val="00485E90"/>
    <w:rsid w:val="00486D01"/>
    <w:rsid w:val="00487CCD"/>
    <w:rsid w:val="004963E0"/>
    <w:rsid w:val="004D7B51"/>
    <w:rsid w:val="004E6B29"/>
    <w:rsid w:val="004F21DE"/>
    <w:rsid w:val="004F668D"/>
    <w:rsid w:val="0052415E"/>
    <w:rsid w:val="005264F1"/>
    <w:rsid w:val="00553BF0"/>
    <w:rsid w:val="00567349"/>
    <w:rsid w:val="00576522"/>
    <w:rsid w:val="00584B39"/>
    <w:rsid w:val="005A726B"/>
    <w:rsid w:val="005C36F8"/>
    <w:rsid w:val="005C6797"/>
    <w:rsid w:val="005D0066"/>
    <w:rsid w:val="005D17F0"/>
    <w:rsid w:val="005F0A6A"/>
    <w:rsid w:val="00606C7A"/>
    <w:rsid w:val="00611F89"/>
    <w:rsid w:val="00620467"/>
    <w:rsid w:val="0063184A"/>
    <w:rsid w:val="00634FCB"/>
    <w:rsid w:val="00643FFA"/>
    <w:rsid w:val="0064549F"/>
    <w:rsid w:val="00670998"/>
    <w:rsid w:val="00671445"/>
    <w:rsid w:val="00681CFE"/>
    <w:rsid w:val="00685170"/>
    <w:rsid w:val="00695FBB"/>
    <w:rsid w:val="00697BBA"/>
    <w:rsid w:val="006B4793"/>
    <w:rsid w:val="006B5FFF"/>
    <w:rsid w:val="00700DC9"/>
    <w:rsid w:val="00710259"/>
    <w:rsid w:val="00746F02"/>
    <w:rsid w:val="00757D52"/>
    <w:rsid w:val="007716B8"/>
    <w:rsid w:val="00773276"/>
    <w:rsid w:val="00781396"/>
    <w:rsid w:val="00790D0B"/>
    <w:rsid w:val="007A4CCE"/>
    <w:rsid w:val="00836A5F"/>
    <w:rsid w:val="008721CA"/>
    <w:rsid w:val="008904E2"/>
    <w:rsid w:val="008A1A9F"/>
    <w:rsid w:val="008B5812"/>
    <w:rsid w:val="008C1649"/>
    <w:rsid w:val="008C2BB9"/>
    <w:rsid w:val="008C492D"/>
    <w:rsid w:val="008E022A"/>
    <w:rsid w:val="008E3597"/>
    <w:rsid w:val="008E5E28"/>
    <w:rsid w:val="00935ECA"/>
    <w:rsid w:val="00944AE4"/>
    <w:rsid w:val="0095158D"/>
    <w:rsid w:val="00953637"/>
    <w:rsid w:val="00962787"/>
    <w:rsid w:val="0096601D"/>
    <w:rsid w:val="009A12D8"/>
    <w:rsid w:val="009B0CF7"/>
    <w:rsid w:val="009B0DEF"/>
    <w:rsid w:val="009B11F5"/>
    <w:rsid w:val="00A01095"/>
    <w:rsid w:val="00A126EE"/>
    <w:rsid w:val="00A203A0"/>
    <w:rsid w:val="00A27004"/>
    <w:rsid w:val="00A348DB"/>
    <w:rsid w:val="00A45026"/>
    <w:rsid w:val="00A46590"/>
    <w:rsid w:val="00A50716"/>
    <w:rsid w:val="00A53BA1"/>
    <w:rsid w:val="00A54556"/>
    <w:rsid w:val="00A620AB"/>
    <w:rsid w:val="00A70C17"/>
    <w:rsid w:val="00A84B12"/>
    <w:rsid w:val="00A92BE0"/>
    <w:rsid w:val="00A94F65"/>
    <w:rsid w:val="00A97981"/>
    <w:rsid w:val="00AA0F57"/>
    <w:rsid w:val="00AC2F28"/>
    <w:rsid w:val="00AC4DC3"/>
    <w:rsid w:val="00AE1CC3"/>
    <w:rsid w:val="00B037F1"/>
    <w:rsid w:val="00B10E92"/>
    <w:rsid w:val="00B14235"/>
    <w:rsid w:val="00B2572E"/>
    <w:rsid w:val="00B6507D"/>
    <w:rsid w:val="00B85DB8"/>
    <w:rsid w:val="00BA5810"/>
    <w:rsid w:val="00BE274B"/>
    <w:rsid w:val="00BE3B67"/>
    <w:rsid w:val="00BE729A"/>
    <w:rsid w:val="00BF06C0"/>
    <w:rsid w:val="00BF5F8F"/>
    <w:rsid w:val="00C02019"/>
    <w:rsid w:val="00C25CFC"/>
    <w:rsid w:val="00C42467"/>
    <w:rsid w:val="00C441CF"/>
    <w:rsid w:val="00C67A94"/>
    <w:rsid w:val="00C76F58"/>
    <w:rsid w:val="00C9629C"/>
    <w:rsid w:val="00CA420F"/>
    <w:rsid w:val="00CC7779"/>
    <w:rsid w:val="00CD1CD2"/>
    <w:rsid w:val="00CD70F7"/>
    <w:rsid w:val="00CF30F6"/>
    <w:rsid w:val="00D05CB9"/>
    <w:rsid w:val="00D2426F"/>
    <w:rsid w:val="00D321A3"/>
    <w:rsid w:val="00D4605B"/>
    <w:rsid w:val="00D5289D"/>
    <w:rsid w:val="00D62608"/>
    <w:rsid w:val="00D62779"/>
    <w:rsid w:val="00D803CC"/>
    <w:rsid w:val="00DA1597"/>
    <w:rsid w:val="00DA6642"/>
    <w:rsid w:val="00DB28B6"/>
    <w:rsid w:val="00DC0254"/>
    <w:rsid w:val="00DD2836"/>
    <w:rsid w:val="00DD654D"/>
    <w:rsid w:val="00DD76EC"/>
    <w:rsid w:val="00DF01D3"/>
    <w:rsid w:val="00E036F9"/>
    <w:rsid w:val="00E323EF"/>
    <w:rsid w:val="00E34F50"/>
    <w:rsid w:val="00E35D03"/>
    <w:rsid w:val="00E37A32"/>
    <w:rsid w:val="00E40421"/>
    <w:rsid w:val="00E97C55"/>
    <w:rsid w:val="00EB74D8"/>
    <w:rsid w:val="00EC5AE2"/>
    <w:rsid w:val="00EC6AED"/>
    <w:rsid w:val="00ED2D97"/>
    <w:rsid w:val="00ED479B"/>
    <w:rsid w:val="00EE3663"/>
    <w:rsid w:val="00EE398F"/>
    <w:rsid w:val="00EF0783"/>
    <w:rsid w:val="00EF68A8"/>
    <w:rsid w:val="00F01741"/>
    <w:rsid w:val="00F1032B"/>
    <w:rsid w:val="00F104CF"/>
    <w:rsid w:val="00F22ACF"/>
    <w:rsid w:val="00F33370"/>
    <w:rsid w:val="00F375F5"/>
    <w:rsid w:val="00F50222"/>
    <w:rsid w:val="00F600C7"/>
    <w:rsid w:val="00FA3D9D"/>
    <w:rsid w:val="00FB4C59"/>
    <w:rsid w:val="00FB58AC"/>
    <w:rsid w:val="00FE091B"/>
    <w:rsid w:val="00FF2C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2D4266BF-191B-483F-ABCA-CBF278D2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C3"/>
  </w:style>
  <w:style w:type="paragraph" w:styleId="Cabealho1">
    <w:name w:val="heading 1"/>
    <w:basedOn w:val="Normal"/>
    <w:next w:val="Normal"/>
    <w:qFormat/>
    <w:rsid w:val="008E5E28"/>
    <w:pPr>
      <w:keepNext/>
      <w:spacing w:before="240" w:after="60"/>
      <w:outlineLvl w:val="0"/>
    </w:pPr>
    <w:rPr>
      <w:rFonts w:ascii="Arial" w:hAnsi="Arial"/>
      <w:b/>
      <w:kern w:val="28"/>
      <w:sz w:val="24"/>
    </w:rPr>
  </w:style>
  <w:style w:type="paragraph" w:styleId="Cabealho2">
    <w:name w:val="heading 2"/>
    <w:basedOn w:val="Normal"/>
    <w:next w:val="Normal"/>
    <w:autoRedefine/>
    <w:qFormat/>
    <w:rsid w:val="008E5E28"/>
    <w:pPr>
      <w:keepNext/>
      <w:ind w:left="284" w:hanging="284"/>
      <w:outlineLvl w:val="1"/>
    </w:pPr>
    <w:rPr>
      <w:b/>
      <w:sz w:val="24"/>
    </w:rPr>
  </w:style>
  <w:style w:type="paragraph" w:styleId="Cabealho3">
    <w:name w:val="heading 3"/>
    <w:basedOn w:val="Normal"/>
    <w:next w:val="Normal"/>
    <w:autoRedefine/>
    <w:qFormat/>
    <w:rsid w:val="008E5E28"/>
    <w:pPr>
      <w:keepNext/>
      <w:ind w:right="-30"/>
      <w:jc w:val="both"/>
      <w:outlineLvl w:val="2"/>
    </w:pPr>
    <w:rPr>
      <w:b/>
      <w:sz w:val="22"/>
    </w:rPr>
  </w:style>
  <w:style w:type="paragraph" w:styleId="Cabealho8">
    <w:name w:val="heading 8"/>
    <w:basedOn w:val="Normal"/>
    <w:next w:val="Normal"/>
    <w:link w:val="Cabealho8Carter"/>
    <w:semiHidden/>
    <w:unhideWhenUsed/>
    <w:qFormat/>
    <w:rsid w:val="008E5E28"/>
    <w:pPr>
      <w:spacing w:before="240" w:after="60"/>
      <w:outlineLvl w:val="7"/>
    </w:pPr>
    <w:rPr>
      <w:rFonts w:ascii="Calibri" w:hAnsi="Calibri"/>
      <w:i/>
      <w:i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B74D8"/>
    <w:pPr>
      <w:tabs>
        <w:tab w:val="center" w:pos="4252"/>
        <w:tab w:val="right" w:pos="8504"/>
      </w:tabs>
    </w:pPr>
  </w:style>
  <w:style w:type="paragraph" w:styleId="Rodap">
    <w:name w:val="footer"/>
    <w:basedOn w:val="Normal"/>
    <w:rsid w:val="00EB74D8"/>
    <w:pPr>
      <w:tabs>
        <w:tab w:val="center" w:pos="4252"/>
        <w:tab w:val="right" w:pos="8504"/>
      </w:tabs>
    </w:pPr>
  </w:style>
  <w:style w:type="character" w:styleId="Nmerodepgina">
    <w:name w:val="page number"/>
    <w:basedOn w:val="Tipodeletrapredefinidodopargrafo"/>
    <w:rsid w:val="00EB74D8"/>
  </w:style>
  <w:style w:type="paragraph" w:styleId="Mapadodocumento">
    <w:name w:val="Document Map"/>
    <w:basedOn w:val="Normal"/>
    <w:semiHidden/>
    <w:rsid w:val="00EB74D8"/>
    <w:pPr>
      <w:shd w:val="clear" w:color="auto" w:fill="000080"/>
    </w:pPr>
    <w:rPr>
      <w:rFonts w:ascii="Tahoma" w:hAnsi="Tahoma"/>
    </w:rPr>
  </w:style>
  <w:style w:type="paragraph" w:styleId="Avanodecorpodetexto">
    <w:name w:val="Body Text Indent"/>
    <w:basedOn w:val="Normal"/>
    <w:rsid w:val="00EB74D8"/>
    <w:pPr>
      <w:ind w:left="1064" w:hanging="1064"/>
    </w:pPr>
  </w:style>
  <w:style w:type="paragraph" w:styleId="Textodenotaderodap">
    <w:name w:val="footnote text"/>
    <w:basedOn w:val="Normal"/>
    <w:semiHidden/>
    <w:rsid w:val="00EB74D8"/>
  </w:style>
  <w:style w:type="character" w:styleId="Refdenotaderodap">
    <w:name w:val="footnote reference"/>
    <w:basedOn w:val="Tipodeletrapredefinidodopargrafo"/>
    <w:semiHidden/>
    <w:rsid w:val="00EB74D8"/>
    <w:rPr>
      <w:vertAlign w:val="superscript"/>
    </w:rPr>
  </w:style>
  <w:style w:type="paragraph" w:styleId="Avanodecorpodetexto2">
    <w:name w:val="Body Text Indent 2"/>
    <w:basedOn w:val="Normal"/>
    <w:rsid w:val="00EB74D8"/>
    <w:pPr>
      <w:ind w:left="284"/>
      <w:jc w:val="both"/>
    </w:pPr>
    <w:rPr>
      <w:sz w:val="24"/>
    </w:rPr>
  </w:style>
  <w:style w:type="paragraph" w:styleId="Ttulo">
    <w:name w:val="Title"/>
    <w:basedOn w:val="Normal"/>
    <w:qFormat/>
    <w:rsid w:val="008E5E28"/>
    <w:pPr>
      <w:jc w:val="center"/>
    </w:pPr>
    <w:rPr>
      <w:rFonts w:ascii="Arial" w:hAnsi="Arial"/>
      <w:b/>
      <w:sz w:val="24"/>
      <w:shd w:val="clear" w:color="auto" w:fill="FFFFFF"/>
    </w:rPr>
  </w:style>
  <w:style w:type="paragraph" w:styleId="ndice1">
    <w:name w:val="toc 1"/>
    <w:basedOn w:val="Normal"/>
    <w:next w:val="Normal"/>
    <w:autoRedefine/>
    <w:semiHidden/>
    <w:rsid w:val="00EB74D8"/>
  </w:style>
  <w:style w:type="paragraph" w:styleId="ndice2">
    <w:name w:val="toc 2"/>
    <w:basedOn w:val="Normal"/>
    <w:next w:val="Normal"/>
    <w:autoRedefine/>
    <w:semiHidden/>
    <w:rsid w:val="00EB74D8"/>
    <w:pPr>
      <w:ind w:left="200"/>
    </w:pPr>
  </w:style>
  <w:style w:type="paragraph" w:styleId="ndice3">
    <w:name w:val="toc 3"/>
    <w:basedOn w:val="Normal"/>
    <w:next w:val="Normal"/>
    <w:autoRedefine/>
    <w:semiHidden/>
    <w:rsid w:val="00EB74D8"/>
    <w:pPr>
      <w:ind w:left="400"/>
    </w:pPr>
  </w:style>
  <w:style w:type="paragraph" w:styleId="ndice4">
    <w:name w:val="toc 4"/>
    <w:basedOn w:val="Normal"/>
    <w:next w:val="Normal"/>
    <w:autoRedefine/>
    <w:semiHidden/>
    <w:rsid w:val="00EB74D8"/>
    <w:pPr>
      <w:ind w:left="600"/>
    </w:pPr>
  </w:style>
  <w:style w:type="paragraph" w:styleId="ndice5">
    <w:name w:val="toc 5"/>
    <w:basedOn w:val="Normal"/>
    <w:next w:val="Normal"/>
    <w:autoRedefine/>
    <w:semiHidden/>
    <w:rsid w:val="00EB74D8"/>
    <w:pPr>
      <w:ind w:left="800"/>
    </w:pPr>
  </w:style>
  <w:style w:type="paragraph" w:styleId="ndice6">
    <w:name w:val="toc 6"/>
    <w:basedOn w:val="Normal"/>
    <w:next w:val="Normal"/>
    <w:autoRedefine/>
    <w:semiHidden/>
    <w:rsid w:val="00EB74D8"/>
    <w:pPr>
      <w:ind w:left="1000"/>
    </w:pPr>
  </w:style>
  <w:style w:type="paragraph" w:styleId="ndice7">
    <w:name w:val="toc 7"/>
    <w:basedOn w:val="Normal"/>
    <w:next w:val="Normal"/>
    <w:autoRedefine/>
    <w:semiHidden/>
    <w:rsid w:val="00EB74D8"/>
    <w:pPr>
      <w:ind w:left="1200"/>
    </w:pPr>
  </w:style>
  <w:style w:type="paragraph" w:styleId="ndice8">
    <w:name w:val="toc 8"/>
    <w:basedOn w:val="Normal"/>
    <w:next w:val="Normal"/>
    <w:autoRedefine/>
    <w:semiHidden/>
    <w:rsid w:val="00EB74D8"/>
    <w:pPr>
      <w:ind w:left="1400"/>
    </w:pPr>
  </w:style>
  <w:style w:type="paragraph" w:styleId="ndice9">
    <w:name w:val="toc 9"/>
    <w:basedOn w:val="Normal"/>
    <w:next w:val="Normal"/>
    <w:autoRedefine/>
    <w:semiHidden/>
    <w:rsid w:val="00EB74D8"/>
    <w:pPr>
      <w:ind w:left="1600"/>
    </w:pPr>
  </w:style>
  <w:style w:type="paragraph" w:customStyle="1" w:styleId="PGQPCA">
    <w:name w:val="PGQPCA"/>
    <w:basedOn w:val="ndice1"/>
    <w:autoRedefine/>
    <w:rsid w:val="00EB74D8"/>
    <w:pPr>
      <w:tabs>
        <w:tab w:val="right" w:leader="dot" w:pos="9572"/>
      </w:tabs>
      <w:spacing w:before="120" w:after="120" w:line="480" w:lineRule="auto"/>
    </w:pPr>
    <w:rPr>
      <w:sz w:val="24"/>
      <w:szCs w:val="24"/>
    </w:rPr>
  </w:style>
  <w:style w:type="character" w:customStyle="1" w:styleId="Cabealho8Carter">
    <w:name w:val="Cabeçalho 8 Caráter"/>
    <w:basedOn w:val="Tipodeletrapredefinidodopargrafo"/>
    <w:link w:val="Cabealho8"/>
    <w:semiHidden/>
    <w:rsid w:val="008E5E28"/>
    <w:rPr>
      <w:rFonts w:ascii="Calibri" w:eastAsia="Times New Roman" w:hAnsi="Calibri" w:cs="Times New Roman"/>
      <w:i/>
      <w:iCs/>
      <w:sz w:val="24"/>
      <w:szCs w:val="24"/>
    </w:rPr>
  </w:style>
  <w:style w:type="paragraph" w:styleId="Textodebalo">
    <w:name w:val="Balloon Text"/>
    <w:basedOn w:val="Normal"/>
    <w:semiHidden/>
    <w:rsid w:val="00EB74D8"/>
    <w:rPr>
      <w:rFonts w:ascii="Tahoma" w:hAnsi="Tahoma" w:cs="Tahoma"/>
      <w:sz w:val="16"/>
      <w:szCs w:val="16"/>
    </w:rPr>
  </w:style>
  <w:style w:type="character" w:styleId="Hiperligao">
    <w:name w:val="Hyperlink"/>
    <w:basedOn w:val="Tipodeletrapredefinidodopargrafo"/>
    <w:rsid w:val="005F0A6A"/>
    <w:rPr>
      <w:color w:val="0000FF"/>
      <w:u w:val="single"/>
    </w:rPr>
  </w:style>
  <w:style w:type="character" w:styleId="Hiperligaovisitada">
    <w:name w:val="FollowedHyperlink"/>
    <w:basedOn w:val="Tipodeletrapredefinidodopargrafo"/>
    <w:rsid w:val="001D78A8"/>
    <w:rPr>
      <w:color w:val="800080"/>
      <w:u w:val="single"/>
    </w:rPr>
  </w:style>
  <w:style w:type="table" w:customStyle="1" w:styleId="Tabelacomgrelha1">
    <w:name w:val="Tabela com grelha1"/>
    <w:basedOn w:val="Tabelanormal"/>
    <w:rsid w:val="00B142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MarcadordePosio">
    <w:name w:val="Placeholder Text"/>
    <w:basedOn w:val="Tipodeletrapredefinidodopargrafo"/>
    <w:uiPriority w:val="99"/>
    <w:semiHidden/>
    <w:rsid w:val="005264F1"/>
    <w:rPr>
      <w:color w:val="808080"/>
    </w:rPr>
  </w:style>
  <w:style w:type="table" w:styleId="Tabelacomgrelha">
    <w:name w:val="Table Grid"/>
    <w:basedOn w:val="Tabelanormal"/>
    <w:rsid w:val="00DB2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basedOn w:val="Normal"/>
    <w:uiPriority w:val="1"/>
    <w:qFormat/>
    <w:rsid w:val="005A726B"/>
    <w:pPr>
      <w:suppressAutoHyphens/>
      <w:autoSpaceDN w:val="0"/>
      <w:jc w:val="both"/>
      <w:textAlignment w:val="baseline"/>
    </w:pPr>
    <w:rPr>
      <w:rFonts w:asciiTheme="minorHAnsi" w:hAnsiTheme="minorHAnsi" w:cs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iavmsfs\GERAL\MODELOS%20GERAIS%20DE%20SUPORTE-%20INIAV\MODELOS%20-%20DEP_RECURSOS%20HUMANOS\Mod.RH-038_1%20Declara&#231;&#227;o%20de%20consentimento%20e%20de%20confidencialidade%20no%20tratamento%20de%20dados%20pessoais%20decorrentes%20de%20procedimento%20concurs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687FD-E34F-4A5A-99E3-13232D7F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Mod.RH-038_1 Declaração de consentimento e de confidencialidade no tratamento de dados pessoais decorrentes de procedimento concursal</Template>
  <TotalTime>0</TotalTime>
  <Pages>1</Pages>
  <Words>683</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PGQ</vt:lpstr>
    </vt:vector>
  </TitlesOfParts>
  <Company>LNIV</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PGQ</dc:title>
  <dc:subject/>
  <dc:creator>Ana Alves</dc:creator>
  <cp:keywords/>
  <cp:lastModifiedBy>Ana Paula Alves</cp:lastModifiedBy>
  <cp:revision>2</cp:revision>
  <cp:lastPrinted>2025-01-31T17:25:00Z</cp:lastPrinted>
  <dcterms:created xsi:type="dcterms:W3CDTF">2025-01-31T17:46:00Z</dcterms:created>
  <dcterms:modified xsi:type="dcterms:W3CDTF">2025-01-31T17:46:00Z</dcterms:modified>
</cp:coreProperties>
</file>